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850" w:leftChars="405"/>
        <w:contextualSpacing w:val="1"/>
        <w:jc w:val="left"/>
        <w:rPr>
          <w:rFonts w:hint="default" w:ascii="HG創英角ﾎﾟｯﾌﾟ体" w:hAnsi="HG創英角ﾎﾟｯﾌﾟ体" w:eastAsia="HG創英角ﾎﾟｯﾌﾟ体"/>
          <w:color w:val="FFFFFF" w:themeColor="background1"/>
          <w:sz w:val="28"/>
        </w:rPr>
      </w:pPr>
      <w:r>
        <w:rPr>
          <w:rFonts w:hint="eastAsia"/>
        </w:rPr>
        <mc:AlternateContent>
          <mc:Choice Requires="wps">
            <w:drawing>
              <wp:anchor distT="0" distB="0" distL="114300" distR="114300" simplePos="0" relativeHeight="3" behindDoc="1" locked="0" layoutInCell="1" hidden="0" allowOverlap="1">
                <wp:simplePos x="0" y="0"/>
                <wp:positionH relativeFrom="margin">
                  <wp:posOffset>174625</wp:posOffset>
                </wp:positionH>
                <wp:positionV relativeFrom="paragraph">
                  <wp:posOffset>-245745</wp:posOffset>
                </wp:positionV>
                <wp:extent cx="5605145" cy="966470"/>
                <wp:effectExtent l="635" t="635" r="29845" b="10795"/>
                <wp:wrapNone/>
                <wp:docPr id="1026" name="四角形: 角を丸くする 8"/>
                <a:graphic xmlns:a="http://schemas.openxmlformats.org/drawingml/2006/main">
                  <a:graphicData uri="http://schemas.microsoft.com/office/word/2010/wordprocessingShape">
                    <wps:wsp>
                      <wps:cNvPr id="1026" name="四角形: 角を丸くする 8"/>
                      <wps:cNvSpPr/>
                      <wps:spPr>
                        <a:xfrm>
                          <a:off x="0" y="0"/>
                          <a:ext cx="5605145" cy="9664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8" style="mso-position-vertical-relative:text;z-index:-503316477;mso-wrap-distance-left:9pt;width:441.35pt;height:76.09pt;mso-position-horizontal-relative:margin;position:absolute;margin-left:13.75pt;margin-top:-19.350000000000001pt;mso-wrap-distance-bottom:0pt;mso-wrap-distance-right:9pt;mso-wrap-distance-top:0pt;" o:spid="_x0000_s1026" o:allowincell="t" o:allowoverlap="t" filled="t" fillcolor="#4472c4 [3204]" stroked="t" strokecolor="#32528f" strokeweight="1pt" o:spt="2" arcsize="10923f">
                <v:fill/>
                <v:stroke linestyle="single" miterlimit="8" endcap="flat" dashstyle="solid" filltype="solid"/>
                <v:textbox style="layout-flow:horizontal;"/>
                <v:imagedata o:title=""/>
                <w10:wrap type="none" anchorx="margin" anchory="text"/>
              </v:roundrect>
            </w:pict>
          </mc:Fallback>
        </mc:AlternateContent>
      </w:r>
      <w:r>
        <w:rPr>
          <w:rFonts w:hint="eastAsia"/>
        </w:rPr>
        <mc:AlternateContent>
          <mc:Choice Requires="wps">
            <w:drawing>
              <wp:anchor distT="0" distB="0" distL="114300" distR="114300" simplePos="0" relativeHeight="25" behindDoc="0" locked="0" layoutInCell="1" hidden="0" allowOverlap="1">
                <wp:simplePos x="0" y="0"/>
                <wp:positionH relativeFrom="margin">
                  <wp:posOffset>2969895</wp:posOffset>
                </wp:positionH>
                <wp:positionV relativeFrom="paragraph">
                  <wp:posOffset>-556895</wp:posOffset>
                </wp:positionV>
                <wp:extent cx="3128645" cy="554990"/>
                <wp:effectExtent l="635" t="635" r="29845" b="109220"/>
                <wp:wrapNone/>
                <wp:docPr id="1027" name="吹き出し: 角を丸めた四角形 21"/>
                <a:graphic xmlns:a="http://schemas.openxmlformats.org/drawingml/2006/main">
                  <a:graphicData uri="http://schemas.microsoft.com/office/word/2010/wordprocessingShape">
                    <wps:wsp>
                      <wps:cNvPr id="1027" name="吹き出し: 角を丸めた四角形 21"/>
                      <wps:cNvSpPr/>
                      <wps:spPr>
                        <a:xfrm>
                          <a:off x="0" y="0"/>
                          <a:ext cx="3128645" cy="554990"/>
                        </a:xfrm>
                        <a:prstGeom prst="wedgeRoundRectCallout">
                          <a:avLst>
                            <a:gd name="adj1" fmla="val -33456"/>
                            <a:gd name="adj2" fmla="val 67743"/>
                            <a:gd name="adj3" fmla="val 16667"/>
                          </a:avLst>
                        </a:prstGeom>
                      </wps:spPr>
                      <wps:style>
                        <a:lnRef idx="2">
                          <a:schemeClr val="accent2"/>
                        </a:lnRef>
                        <a:fillRef idx="1">
                          <a:schemeClr val="lt1"/>
                        </a:fillRef>
                        <a:effectRef idx="0">
                          <a:schemeClr val="accent2"/>
                        </a:effectRef>
                        <a:fontRef idx="minor">
                          <a:schemeClr val="dk1"/>
                        </a:fontRef>
                      </wps:style>
                      <wps:txbx>
                        <w:txbxContent>
                          <w:p>
                            <w:pPr>
                              <w:pStyle w:val="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中小企業の</w:t>
                            </w:r>
                            <w:r>
                              <w:rPr>
                                <w:rFonts w:hint="default" w:ascii="HGP創英角ｺﾞｼｯｸUB" w:hAnsi="HGP創英角ｺﾞｼｯｸUB" w:eastAsia="HGP創英角ｺﾞｼｯｸUB"/>
                                <w:sz w:val="32"/>
                              </w:rPr>
                              <w:t>皆さまを</w:t>
                            </w:r>
                            <w:r>
                              <w:rPr>
                                <w:rFonts w:hint="eastAsia" w:ascii="HGP創英角ｺﾞｼｯｸUB" w:hAnsi="HGP創英角ｺﾞｼｯｸUB" w:eastAsia="HGP創英角ｺﾞｼｯｸUB"/>
                                <w:sz w:val="32"/>
                              </w:rPr>
                              <w:t>応援します！</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1" style="mso-position-vertical-relative:text;z-index:25;mso-wrap-distance-left:9pt;width:246.35pt;height:43.7pt;mso-position-horizontal-relative:margin;position:absolute;margin-left:233.85pt;margin-top:-43.85pt;mso-wrap-distance-bottom:0pt;mso-wrap-distance-right:9pt;mso-wrap-distance-top:0pt;v-text-anchor:middle;" o:spid="_x0000_s1027" o:allowincell="t" o:allowoverlap="t" filled="t" fillcolor="#ffffff [3201]" stroked="t" strokecolor="#ed7d31 [3205]" strokeweight="1pt" o:spt="62" type="#_x0000_t62" adj="3574,25432">
                <v:fill/>
                <v:stroke linestyle="single" miterlimit="8" endcap="flat" dashstyle="solid" filltype="solid"/>
                <v:textbox style="layout-flow:horizontal;" inset="0mm,0mm,0mm,0mm">
                  <w:txbxContent>
                    <w:p>
                      <w:pPr>
                        <w:pStyle w:val="0"/>
                        <w:jc w:val="center"/>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中小企業の</w:t>
                      </w:r>
                      <w:r>
                        <w:rPr>
                          <w:rFonts w:hint="default" w:ascii="HGP創英角ｺﾞｼｯｸUB" w:hAnsi="HGP創英角ｺﾞｼｯｸUB" w:eastAsia="HGP創英角ｺﾞｼｯｸUB"/>
                          <w:sz w:val="32"/>
                        </w:rPr>
                        <w:t>皆さまを</w:t>
                      </w:r>
                      <w:r>
                        <w:rPr>
                          <w:rFonts w:hint="eastAsia" w:ascii="HGP創英角ｺﾞｼｯｸUB" w:hAnsi="HGP創英角ｺﾞｼｯｸUB" w:eastAsia="HGP創英角ｺﾞｼｯｸUB"/>
                          <w:sz w:val="32"/>
                        </w:rPr>
                        <w:t>応援します！</w:t>
                      </w:r>
                    </w:p>
                  </w:txbxContent>
                </v:textbox>
                <v:imagedata o:title=""/>
                <w10:wrap type="none" anchorx="margin" anchory="text"/>
              </v:shape>
            </w:pict>
          </mc:Fallback>
        </mc:AlternateContent>
      </w:r>
      <w:r>
        <w:rPr>
          <w:rFonts w:hint="eastAsia" w:ascii="HG創英角ﾎﾟｯﾌﾟ体" w:hAnsi="HG創英角ﾎﾟｯﾌﾟ体" w:eastAsia="HG創英角ﾎﾟｯﾌﾟ体"/>
          <w:color w:val="FFFFFF" w:themeColor="background1"/>
          <w:sz w:val="28"/>
        </w:rPr>
        <w:t>令和８年度　飯能市</w:t>
      </w:r>
    </w:p>
    <w:p>
      <w:pPr>
        <w:pStyle w:val="0"/>
        <w:snapToGrid w:val="0"/>
        <w:contextualSpacing w:val="1"/>
        <w:jc w:val="center"/>
        <w:rPr>
          <w:rFonts w:hint="default" w:ascii="HG創英角ﾎﾟｯﾌﾟ体" w:hAnsi="HG創英角ﾎﾟｯﾌﾟ体" w:eastAsia="HG創英角ﾎﾟｯﾌﾟ体"/>
          <w:color w:val="FFFFFF" w:themeColor="background1"/>
          <w:sz w:val="52"/>
        </w:rPr>
      </w:pPr>
      <w:r>
        <w:rPr>
          <w:rFonts w:hint="eastAsia" w:ascii="HG創英角ﾎﾟｯﾌﾟ体" w:hAnsi="HG創英角ﾎﾟｯﾌﾟ体" w:eastAsia="HG創英角ﾎﾟｯﾌﾟ体"/>
          <w:color w:val="FFFFFF" w:themeColor="background1"/>
          <w:sz w:val="52"/>
        </w:rPr>
        <w:t>中小企業制度融資のご案内</w:t>
      </w:r>
    </w:p>
    <w:p>
      <w:pPr>
        <w:pStyle w:val="0"/>
        <w:widowControl w:val="1"/>
        <w:ind w:firstLine="210" w:firstLineChars="100"/>
        <w:contextualSpacing w:val="1"/>
        <w:jc w:val="left"/>
        <w:rPr>
          <w:rFonts w:hint="default"/>
          <w:color w:val="000000" w:themeColor="text1"/>
        </w:rPr>
      </w:pPr>
      <w:r>
        <w:rPr>
          <w:rFonts w:hint="eastAsia"/>
        </w:rPr>
        <mc:AlternateContent>
          <mc:Choice Requires="wps">
            <w:drawing>
              <wp:anchor distT="0" distB="0" distL="114300" distR="114300" simplePos="0" relativeHeight="16" behindDoc="0" locked="0" layoutInCell="1" hidden="0" allowOverlap="1">
                <wp:simplePos x="0" y="0"/>
                <wp:positionH relativeFrom="margin">
                  <wp:posOffset>-635</wp:posOffset>
                </wp:positionH>
                <wp:positionV relativeFrom="paragraph">
                  <wp:posOffset>165735</wp:posOffset>
                </wp:positionV>
                <wp:extent cx="1427480" cy="291465"/>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wps:spPr>
                        <a:xfrm>
                          <a:off x="0" y="0"/>
                          <a:ext cx="1427480"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制度融資とは</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 style="mso-position-vertical-relative:text;z-index:16;mso-wrap-distance-left:9pt;width:112.4pt;height:22.95pt;mso-position-horizontal-relative:margin;position:absolute;margin-left:-5.e-002pt;margin-top:13.05pt;mso-wrap-distance-bottom:0pt;mso-wrap-distance-right:9pt;mso-wrap-distance-top:0pt;v-text-anchor:middle;" o:spid="_x0000_s1028"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制度融資とは</w:t>
                      </w:r>
                    </w:p>
                  </w:txbxContent>
                </v:textbox>
                <v:imagedata o:title=""/>
                <w10:wrap type="none" anchorx="margin" anchory="text"/>
              </v:rect>
            </w:pict>
          </mc:Fallback>
        </mc:AlternateContent>
      </w:r>
    </w:p>
    <w:p>
      <w:pPr>
        <w:pStyle w:val="0"/>
        <w:widowControl w:val="1"/>
        <w:contextualSpacing w:val="1"/>
        <w:jc w:val="left"/>
        <w:rPr>
          <w:rFonts w:hint="default" w:ascii="HG丸ｺﾞｼｯｸM-PRO" w:hAnsi="HG丸ｺﾞｼｯｸM-PRO" w:eastAsia="HG丸ｺﾞｼｯｸM-PRO"/>
          <w:color w:val="000000" w:themeColor="text1"/>
          <w:sz w:val="24"/>
          <w:u w:val="single" w:color="auto"/>
        </w:rPr>
      </w:pPr>
      <w:r>
        <w:rPr>
          <w:rFonts w:hint="eastAsia"/>
        </w:rPr>
        <mc:AlternateContent>
          <mc:Choice Requires="wps">
            <w:drawing>
              <wp:anchor distT="0" distB="0" distL="114300" distR="114300" simplePos="0" relativeHeight="2" behindDoc="1" locked="0" layoutInCell="1" hidden="0" allowOverlap="1">
                <wp:simplePos x="0" y="0"/>
                <wp:positionH relativeFrom="margin">
                  <wp:posOffset>-207645</wp:posOffset>
                </wp:positionH>
                <wp:positionV relativeFrom="paragraph">
                  <wp:posOffset>84455</wp:posOffset>
                </wp:positionV>
                <wp:extent cx="6514465" cy="918210"/>
                <wp:effectExtent l="635" t="635" r="29845" b="10795"/>
                <wp:wrapNone/>
                <wp:docPr id="1029" name="正方形/長方形 24"/>
                <a:graphic xmlns:a="http://schemas.openxmlformats.org/drawingml/2006/main">
                  <a:graphicData uri="http://schemas.microsoft.com/office/word/2010/wordprocessingShape">
                    <wps:wsp>
                      <wps:cNvPr id="1029" name="正方形/長方形 24"/>
                      <wps:cNvSpPr/>
                      <wps:spPr>
                        <a:xfrm>
                          <a:off x="0" y="0"/>
                          <a:ext cx="6514465" cy="918210"/>
                        </a:xfrm>
                        <a:prstGeom prst="rect">
                          <a:avLst/>
                        </a:prstGeom>
                        <a:ln w="190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24" style="mso-position-vertical-relative:text;z-index:-503316478;mso-wrap-distance-left:9pt;width:512.95000000000005pt;height:72.3pt;mso-position-horizontal-relative:margin;position:absolute;margin-left:-16.350000000000001pt;margin-top:6.65pt;mso-wrap-distance-bottom:0pt;mso-wrap-distance-right:9pt;mso-wrap-distance-top:0pt;" o:spid="_x0000_s1029" o:allowincell="t" o:allowoverlap="t" filled="t" fillcolor="#ffffff [3201]" stroked="t" strokecolor="#70ad47 [3209]" strokeweight="1.5pt" o:spt="1">
                <v:fill/>
                <v:stroke linestyle="single" miterlimit="8" endcap="flat" dashstyle="solid" filltype="solid"/>
                <v:textbox style="layout-flow:horizontal;"/>
                <v:imagedata o:title=""/>
                <w10:wrap type="none" anchorx="margin" anchory="text"/>
              </v:rect>
            </w:pict>
          </mc:Fallback>
        </mc:AlternateContent>
      </w:r>
    </w:p>
    <w:p>
      <w:pPr>
        <w:pStyle w:val="0"/>
        <w:widowControl w:val="1"/>
        <w:ind w:firstLine="210" w:firstLineChars="100"/>
        <w:contextualSpacing w:val="1"/>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飯能市中小企業制度融資は、市内の中小企業の皆さまが、事業に必要な運転資金や設備資金を円滑に調達していただけるよう、飯能市、取扱金融機関及び埼玉県信用保証協会が連携して行っている融資制度です。</w:t>
      </w:r>
    </w:p>
    <w:p>
      <w:pPr>
        <w:pStyle w:val="0"/>
        <w:widowControl w:val="1"/>
        <w:ind w:firstLine="210" w:firstLineChars="100"/>
        <w:contextualSpacing w:val="1"/>
        <w:jc w:val="left"/>
        <w:rPr>
          <w:rFonts w:hint="default" w:ascii="HG丸ｺﾞｼｯｸM-PRO" w:hAnsi="HG丸ｺﾞｼｯｸM-PRO" w:eastAsia="HG丸ｺﾞｼｯｸM-PRO"/>
          <w:color w:val="000000" w:themeColor="text1"/>
        </w:rPr>
      </w:pPr>
      <w:r>
        <w:rPr>
          <w:rFonts w:hint="default"/>
          <w:color w:val="000000" w:themeColor="text1"/>
        </w:rPr>
        <mc:AlternateContent>
          <mc:Choice Requires="wps">
            <w:drawing>
              <wp:anchor distT="0" distB="0" distL="114300" distR="114300" simplePos="0" relativeHeight="17" behindDoc="0" locked="0" layoutInCell="1" hidden="0" allowOverlap="1">
                <wp:simplePos x="0" y="0"/>
                <wp:positionH relativeFrom="margin">
                  <wp:posOffset>-635</wp:posOffset>
                </wp:positionH>
                <wp:positionV relativeFrom="paragraph">
                  <wp:posOffset>159385</wp:posOffset>
                </wp:positionV>
                <wp:extent cx="2091055" cy="291465"/>
                <wp:effectExtent l="635" t="635" r="29845" b="10795"/>
                <wp:wrapNone/>
                <wp:docPr id="1030" name="正方形/長方形 3"/>
                <a:graphic xmlns:a="http://schemas.openxmlformats.org/drawingml/2006/main">
                  <a:graphicData uri="http://schemas.microsoft.com/office/word/2010/wordprocessingShape">
                    <wps:wsp>
                      <wps:cNvPr id="1030" name="正方形/長方形 3"/>
                      <wps:cNvSpPr/>
                      <wps:spPr>
                        <a:xfrm>
                          <a:off x="0" y="0"/>
                          <a:ext cx="2091055"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本制度融資のメリット</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3" style="mso-position-vertical-relative:text;z-index:17;mso-wrap-distance-left:9pt;width:164.65pt;height:22.95pt;mso-position-horizontal-relative:margin;position:absolute;margin-left:-5.e-002pt;margin-top:12.55pt;mso-wrap-distance-bottom:0pt;mso-wrap-distance-right:9pt;mso-wrap-distance-top:0pt;v-text-anchor:middle;" o:spid="_x0000_s1030"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本制度融資のメリット</w:t>
                      </w:r>
                    </w:p>
                  </w:txbxContent>
                </v:textbox>
                <v:imagedata o:title=""/>
                <w10:wrap type="none" anchorx="margin" anchory="text"/>
              </v:rect>
            </w:pict>
          </mc:Fallback>
        </mc:AlternateContent>
      </w:r>
    </w:p>
    <w:p>
      <w:pPr>
        <w:pStyle w:val="0"/>
        <w:widowControl w:val="1"/>
        <w:contextualSpacing w:val="1"/>
        <w:jc w:val="left"/>
        <w:rPr>
          <w:rFonts w:hint="default" w:ascii="HG丸ｺﾞｼｯｸM-PRO" w:hAnsi="HG丸ｺﾞｼｯｸM-PRO" w:eastAsia="HG丸ｺﾞｼｯｸM-PRO"/>
          <w:color w:val="000000" w:themeColor="text1"/>
          <w:sz w:val="24"/>
          <w:u w:val="single" w:color="auto"/>
        </w:rPr>
      </w:pPr>
      <w:r>
        <w:rPr>
          <w:rFonts w:hint="eastAsia"/>
        </w:rPr>
        <mc:AlternateContent>
          <mc:Choice Requires="wps">
            <w:drawing>
              <wp:anchor distT="0" distB="0" distL="114300" distR="114300" simplePos="0" relativeHeight="26" behindDoc="1" locked="0" layoutInCell="1" hidden="0" allowOverlap="1">
                <wp:simplePos x="0" y="0"/>
                <wp:positionH relativeFrom="margin">
                  <wp:posOffset>-208280</wp:posOffset>
                </wp:positionH>
                <wp:positionV relativeFrom="paragraph">
                  <wp:posOffset>95250</wp:posOffset>
                </wp:positionV>
                <wp:extent cx="6514465" cy="1052195"/>
                <wp:effectExtent l="635" t="635" r="29845" b="10795"/>
                <wp:wrapNone/>
                <wp:docPr id="1031" name="正方形/長方形 30"/>
                <a:graphic xmlns:a="http://schemas.openxmlformats.org/drawingml/2006/main">
                  <a:graphicData uri="http://schemas.microsoft.com/office/word/2010/wordprocessingShape">
                    <wps:wsp>
                      <wps:cNvPr id="1031" name="正方形/長方形 30"/>
                      <wps:cNvSpPr/>
                      <wps:spPr>
                        <a:xfrm>
                          <a:off x="0" y="0"/>
                          <a:ext cx="6514465" cy="1052195"/>
                        </a:xfrm>
                        <a:prstGeom prst="rect">
                          <a:avLst/>
                        </a:prstGeom>
                        <a:ln w="190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30" style="mso-position-vertical-relative:text;z-index:-503316454;mso-wrap-distance-left:9pt;width:512.95000000000005pt;height:82.85pt;mso-position-horizontal-relative:margin;position:absolute;margin-left:-16.39pt;margin-top:7.5pt;mso-wrap-distance-bottom:0pt;mso-wrap-distance-right:9pt;mso-wrap-distance-top:0pt;" o:spid="_x0000_s1031" o:allowincell="t" o:allowoverlap="t" filled="t" fillcolor="#ffffff [3201]" stroked="t" strokecolor="#70ad47 [3209]" strokeweight="1.5pt" o:spt="1">
                <v:fill/>
                <v:stroke linestyle="single" miterlimit="8" endcap="flat" dashstyle="solid" filltype="solid"/>
                <v:textbox style="layout-flow:horizontal;"/>
                <v:imagedata o:title=""/>
                <w10:wrap type="none" anchorx="margin" anchory="text"/>
              </v:rect>
            </w:pict>
          </mc:Fallback>
        </mc:AlternateContent>
      </w:r>
    </w:p>
    <w:p>
      <w:pPr>
        <w:pStyle w:val="0"/>
        <w:widowControl w:val="1"/>
        <w:ind w:firstLine="210" w:firstLineChars="100"/>
        <w:contextualSpacing w:val="1"/>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取扱金融機関から融資を受ける際に、埼玉県保証協会が金融上の「公的な保証人」になることで、融資の可能性を広げることができます。</w:t>
      </w:r>
    </w:p>
    <w:p>
      <w:pPr>
        <w:pStyle w:val="0"/>
        <w:widowControl w:val="1"/>
        <w:ind w:firstLine="210" w:firstLineChars="100"/>
        <w:contextualSpacing w:val="1"/>
        <w:jc w:val="left"/>
        <w:rPr>
          <w:rFonts w:hint="default" w:ascii="HG丸ｺﾞｼｯｸM-PRO" w:hAnsi="HG丸ｺﾞｼｯｸM-PRO" w:eastAsia="HG丸ｺﾞｼｯｸM-PRO"/>
          <w:strike w:val="0"/>
          <w:dstrike w:val="1"/>
          <w:color w:val="FF0000"/>
        </w:rPr>
      </w:pPr>
      <w:r>
        <w:rPr>
          <w:rFonts w:hint="eastAsia" w:ascii="HG丸ｺﾞｼｯｸM-PRO" w:hAnsi="HG丸ｺﾞｼｯｸM-PRO" w:eastAsia="HG丸ｺﾞｼｯｸM-PRO"/>
          <w:color w:val="000000" w:themeColor="text1"/>
        </w:rPr>
        <w:t>また、飯能市は取扱金融機関に融資原資の一部を預け入れることにより、長期・固定で低利の融資を実現しています。</w:t>
      </w:r>
    </w:p>
    <w:p>
      <w:pPr>
        <w:pStyle w:val="0"/>
        <w:widowControl w:val="1"/>
        <w:contextualSpacing w:val="1"/>
        <w:jc w:val="left"/>
        <w:rPr>
          <w:rFonts w:hint="default" w:ascii="HG丸ｺﾞｼｯｸM-PRO" w:hAnsi="HG丸ｺﾞｼｯｸM-PRO" w:eastAsia="HG丸ｺﾞｼｯｸM-PRO"/>
          <w:color w:val="000000" w:themeColor="text1"/>
        </w:rPr>
      </w:pPr>
      <w:r>
        <w:rPr>
          <w:rFonts w:hint="default"/>
          <w:color w:val="000000" w:themeColor="text1"/>
        </w:rPr>
        <mc:AlternateContent>
          <mc:Choice Requires="wps">
            <w:drawing>
              <wp:anchor distT="0" distB="0" distL="114300" distR="114300" simplePos="0" relativeHeight="18" behindDoc="0" locked="0" layoutInCell="1" hidden="0" allowOverlap="1">
                <wp:simplePos x="0" y="0"/>
                <wp:positionH relativeFrom="margin">
                  <wp:align>left</wp:align>
                </wp:positionH>
                <wp:positionV relativeFrom="paragraph">
                  <wp:posOffset>189230</wp:posOffset>
                </wp:positionV>
                <wp:extent cx="2091055" cy="291465"/>
                <wp:effectExtent l="635" t="635" r="29845" b="10795"/>
                <wp:wrapNone/>
                <wp:docPr id="1032" name="正方形/長方形 5"/>
                <a:graphic xmlns:a="http://schemas.openxmlformats.org/drawingml/2006/main">
                  <a:graphicData uri="http://schemas.microsoft.com/office/word/2010/wordprocessingShape">
                    <wps:wsp>
                      <wps:cNvPr id="1032" name="正方形/長方形 5"/>
                      <wps:cNvSpPr/>
                      <wps:spPr>
                        <a:xfrm>
                          <a:off x="0" y="0"/>
                          <a:ext cx="2091055"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申込お手続きの流れ</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5" style="mso-position-vertical-relative:text;z-index:18;mso-wrap-distance-left:9pt;width:164.65pt;height:22.95pt;mso-position-horizontal-relative:margin;position:absolute;mso-position-horizontal:left;margin-top:14.9pt;mso-wrap-distance-bottom:0pt;mso-wrap-distance-right:9pt;mso-wrap-distance-top:0pt;v-text-anchor:middle;" o:spid="_x0000_s1032"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申込お手続きの流れ</w:t>
                      </w:r>
                    </w:p>
                  </w:txbxContent>
                </v:textbox>
                <v:imagedata o:title=""/>
                <w10:wrap type="none" anchorx="margin" anchory="text"/>
              </v:rect>
            </w:pict>
          </mc:Fallback>
        </mc:AlternateContent>
      </w:r>
    </w:p>
    <w:p>
      <w:pPr>
        <w:pStyle w:val="0"/>
        <w:widowControl w:val="1"/>
        <w:contextualSpacing w:val="1"/>
        <w:jc w:val="left"/>
        <w:rPr>
          <w:rFonts w:hint="default" w:ascii="HG丸ｺﾞｼｯｸM-PRO" w:hAnsi="HG丸ｺﾞｼｯｸM-PRO" w:eastAsia="HG丸ｺﾞｼｯｸM-PRO"/>
          <w:color w:val="000000" w:themeColor="text1"/>
          <w:sz w:val="24"/>
          <w:u w:val="single" w:color="auto"/>
        </w:rPr>
      </w:pPr>
      <w:r>
        <w:rPr>
          <w:rFonts w:hint="eastAsia"/>
        </w:rPr>
        <mc:AlternateContent>
          <mc:Choice Requires="wps">
            <w:drawing>
              <wp:anchor distT="0" distB="0" distL="114300" distR="114300" simplePos="0" relativeHeight="27" behindDoc="1" locked="0" layoutInCell="1" hidden="0" allowOverlap="1">
                <wp:simplePos x="0" y="0"/>
                <wp:positionH relativeFrom="margin">
                  <wp:posOffset>-208280</wp:posOffset>
                </wp:positionH>
                <wp:positionV relativeFrom="paragraph">
                  <wp:posOffset>116840</wp:posOffset>
                </wp:positionV>
                <wp:extent cx="6514465" cy="3905250"/>
                <wp:effectExtent l="635" t="635" r="29845" b="10795"/>
                <wp:wrapNone/>
                <wp:docPr id="1033" name="正方形/長方形 31"/>
                <a:graphic xmlns:a="http://schemas.openxmlformats.org/drawingml/2006/main">
                  <a:graphicData uri="http://schemas.microsoft.com/office/word/2010/wordprocessingShape">
                    <wps:wsp>
                      <wps:cNvPr id="1033" name="正方形/長方形 31"/>
                      <wps:cNvSpPr/>
                      <wps:spPr>
                        <a:xfrm>
                          <a:off x="0" y="0"/>
                          <a:ext cx="6514465" cy="3905250"/>
                        </a:xfrm>
                        <a:prstGeom prst="rect">
                          <a:avLst/>
                        </a:prstGeom>
                        <a:ln w="190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31" style="mso-position-vertical-relative:text;z-index:-503316453;mso-wrap-distance-left:9pt;width:512.95000000000005pt;height:307.5pt;mso-position-horizontal-relative:margin;position:absolute;margin-left:-16.39pt;margin-top:9.19pt;mso-wrap-distance-bottom:0pt;mso-wrap-distance-right:9pt;mso-wrap-distance-top:0pt;" o:spid="_x0000_s1033" o:allowincell="t" o:allowoverlap="t" filled="t" fillcolor="#ffffff [3201]" stroked="t" strokecolor="#70ad47 [3209]" strokeweight="1.5pt" o:spt="1">
                <v:fill/>
                <v:stroke linestyle="single" miterlimit="8" endcap="flat" dashstyle="solid" filltype="solid"/>
                <v:textbox style="layout-flow:horizontal;"/>
                <v:imagedata o:title=""/>
                <w10:wrap type="none" anchorx="margin" anchory="text"/>
              </v:rect>
            </w:pict>
          </mc:Fallback>
        </mc:AlternateContent>
      </w: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10" behindDoc="0" locked="0" layoutInCell="1" hidden="0" allowOverlap="1">
                <wp:simplePos x="0" y="0"/>
                <wp:positionH relativeFrom="margin">
                  <wp:posOffset>30480</wp:posOffset>
                </wp:positionH>
                <wp:positionV relativeFrom="paragraph">
                  <wp:posOffset>3206750</wp:posOffset>
                </wp:positionV>
                <wp:extent cx="1799590" cy="467995"/>
                <wp:effectExtent l="635" t="635" r="29845" b="10795"/>
                <wp:wrapNone/>
                <wp:docPr id="1034" name="テキスト ボックス 17"/>
                <a:graphic xmlns:a="http://schemas.openxmlformats.org/drawingml/2006/main">
                  <a:graphicData uri="http://schemas.microsoft.com/office/word/2010/wordprocessingShape">
                    <wps:wsp>
                      <wps:cNvPr id="1034" name="テキスト ボックス 17"/>
                      <wps:cNvSpPr/>
                      <wps:spPr>
                        <a:xfrm>
                          <a:off x="0" y="0"/>
                          <a:ext cx="1799590" cy="467995"/>
                        </a:xfrm>
                        <a:prstGeom prst="flowChartAlternateProcess">
                          <a:avLst/>
                        </a:prstGeom>
                        <a:solidFill>
                          <a:schemeClr val="accent6">
                            <a:lumMod val="40000"/>
                            <a:lumOff val="60000"/>
                          </a:schemeClr>
                        </a:solidFill>
                        <a:ln w="6350">
                          <a:solidFill>
                            <a:schemeClr val="accent6"/>
                          </a:solidFill>
                        </a:ln>
                      </wps:spPr>
                      <wps:txbx>
                        <w:txbxContent>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融資実行</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17" style="mso-position-vertical-relative:text;z-index:10;mso-wrap-distance-left:9pt;width:141.69pt;height:36.85pt;mso-position-horizontal-relative:margin;position:absolute;margin-left:2.4pt;margin-top:252.5pt;mso-wrap-distance-bottom:0pt;mso-wrap-distance-right:9pt;mso-wrap-distance-top:0pt;v-text-anchor:middle;" o:spid="_x0000_s1034" o:allowincell="t" o:allowoverlap="t" filled="t" fillcolor="#c6e0b4 [1305]" stroked="t" strokecolor="#70ad47 [3209]" strokeweight="0.5pt" o:spt="176" type="#_x0000_t176" adj="2700">
                <v:fill/>
                <v:stroke filltype="solid"/>
                <v:textbox style="layout-flow:horizontal;" inset="0mm,0mm,0mm,0mm">
                  <w:txbxContent>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融資実行</w:t>
                      </w:r>
                    </w:p>
                  </w:txbxContent>
                </v:textbox>
                <v:imagedata o:title=""/>
                <w10:wrap type="none" anchorx="margin" anchory="text"/>
              </v:shape>
            </w:pict>
          </mc:Fallback>
        </mc:AlternateContent>
      </w: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8" behindDoc="0" locked="0" layoutInCell="1" hidden="0" allowOverlap="1">
                <wp:simplePos x="0" y="0"/>
                <wp:positionH relativeFrom="margin">
                  <wp:posOffset>31750</wp:posOffset>
                </wp:positionH>
                <wp:positionV relativeFrom="paragraph">
                  <wp:posOffset>1678305</wp:posOffset>
                </wp:positionV>
                <wp:extent cx="1799590" cy="467995"/>
                <wp:effectExtent l="635" t="635" r="29845" b="10795"/>
                <wp:wrapNone/>
                <wp:docPr id="1035" name="テキスト ボックス 11"/>
                <a:graphic xmlns:a="http://schemas.openxmlformats.org/drawingml/2006/main">
                  <a:graphicData uri="http://schemas.microsoft.com/office/word/2010/wordprocessingShape">
                    <wps:wsp>
                      <wps:cNvPr id="1035" name="テキスト ボックス 11"/>
                      <wps:cNvSpPr/>
                      <wps:spPr>
                        <a:xfrm>
                          <a:off x="0" y="0"/>
                          <a:ext cx="1799590" cy="467995"/>
                        </a:xfrm>
                        <a:prstGeom prst="flowChartAlternateProcess">
                          <a:avLst/>
                        </a:prstGeom>
                        <a:solidFill>
                          <a:schemeClr val="accent6">
                            <a:lumMod val="40000"/>
                            <a:lumOff val="60000"/>
                          </a:schemeClr>
                        </a:solidFill>
                        <a:ln w="6350">
                          <a:solidFill>
                            <a:schemeClr val="accent6"/>
                          </a:solidFill>
                        </a:ln>
                      </wps:spPr>
                      <wps:txbx>
                        <w:txbxContent>
                          <w:p>
                            <w:pPr>
                              <w:pStyle w:val="0"/>
                              <w:snapToGrid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審査・融資</w:t>
                            </w:r>
                            <w:r>
                              <w:rPr>
                                <w:rFonts w:hint="default" w:ascii="HG丸ｺﾞｼｯｸM-PRO" w:hAnsi="HG丸ｺﾞｼｯｸM-PRO" w:eastAsia="HG丸ｺﾞｼｯｸM-PRO"/>
                                <w:b w:val="1"/>
                                <w:color w:val="000000" w:themeColor="text1"/>
                                <w:sz w:val="22"/>
                              </w:rPr>
                              <w:t>あっせん</w:t>
                            </w:r>
                            <w:r>
                              <w:rPr>
                                <w:rFonts w:hint="eastAsia" w:ascii="HG丸ｺﾞｼｯｸM-PRO" w:hAnsi="HG丸ｺﾞｼｯｸM-PRO" w:eastAsia="HG丸ｺﾞｼｯｸM-PRO"/>
                                <w:b w:val="1"/>
                                <w:color w:val="000000" w:themeColor="text1"/>
                                <w:sz w:val="22"/>
                              </w:rPr>
                              <w:t>決定</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11" style="mso-position-vertical-relative:text;z-index:8;mso-wrap-distance-left:9pt;width:141.69pt;height:36.85pt;mso-position-horizontal-relative:margin;position:absolute;margin-left:2.5pt;margin-top:132.15pt;mso-wrap-distance-bottom:0pt;mso-wrap-distance-right:9pt;mso-wrap-distance-top:0pt;v-text-anchor:middle;" o:spid="_x0000_s1035" o:allowincell="t" o:allowoverlap="t" filled="t" fillcolor="#c6e0b4 [1305]" stroked="t" strokecolor="#70ad47 [3209]" strokeweight="0.5pt" o:spt="176" type="#_x0000_t176" adj="2700">
                <v:fill/>
                <v:stroke filltype="solid"/>
                <v:textbox style="layout-flow:horizontal;" inset="0mm,0mm,0mm,0mm">
                  <w:txbxContent>
                    <w:p>
                      <w:pPr>
                        <w:pStyle w:val="0"/>
                        <w:snapToGrid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審査・融資</w:t>
                      </w:r>
                      <w:r>
                        <w:rPr>
                          <w:rFonts w:hint="default" w:ascii="HG丸ｺﾞｼｯｸM-PRO" w:hAnsi="HG丸ｺﾞｼｯｸM-PRO" w:eastAsia="HG丸ｺﾞｼｯｸM-PRO"/>
                          <w:b w:val="1"/>
                          <w:color w:val="000000" w:themeColor="text1"/>
                          <w:sz w:val="22"/>
                        </w:rPr>
                        <w:t>あっせん</w:t>
                      </w:r>
                      <w:r>
                        <w:rPr>
                          <w:rFonts w:hint="eastAsia" w:ascii="HG丸ｺﾞｼｯｸM-PRO" w:hAnsi="HG丸ｺﾞｼｯｸM-PRO" w:eastAsia="HG丸ｺﾞｼｯｸM-PRO"/>
                          <w:b w:val="1"/>
                          <w:color w:val="000000" w:themeColor="text1"/>
                          <w:sz w:val="22"/>
                        </w:rPr>
                        <w:t>決定</w:t>
                      </w:r>
                    </w:p>
                  </w:txbxContent>
                </v:textbox>
                <v:imagedata o:title=""/>
                <w10:wrap type="none" anchorx="margin" anchory="text"/>
              </v:shape>
            </w:pict>
          </mc:Fallback>
        </mc:AlternateContent>
      </w: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9" behindDoc="0" locked="0" layoutInCell="1" hidden="0" allowOverlap="1">
                <wp:simplePos x="0" y="0"/>
                <wp:positionH relativeFrom="margin">
                  <wp:posOffset>33020</wp:posOffset>
                </wp:positionH>
                <wp:positionV relativeFrom="paragraph">
                  <wp:posOffset>2435860</wp:posOffset>
                </wp:positionV>
                <wp:extent cx="1799590" cy="467995"/>
                <wp:effectExtent l="635" t="635" r="29845" b="10795"/>
                <wp:wrapNone/>
                <wp:docPr id="1036" name="テキスト ボックス 16"/>
                <a:graphic xmlns:a="http://schemas.openxmlformats.org/drawingml/2006/main">
                  <a:graphicData uri="http://schemas.microsoft.com/office/word/2010/wordprocessingShape">
                    <wps:wsp>
                      <wps:cNvPr id="1036" name="テキスト ボックス 16"/>
                      <wps:cNvSpPr/>
                      <wps:spPr>
                        <a:xfrm>
                          <a:off x="0" y="0"/>
                          <a:ext cx="1799590" cy="467995"/>
                        </a:xfrm>
                        <a:prstGeom prst="flowChartAlternateProcess">
                          <a:avLst/>
                        </a:prstGeom>
                        <a:solidFill>
                          <a:schemeClr val="accent6">
                            <a:lumMod val="40000"/>
                            <a:lumOff val="60000"/>
                          </a:schemeClr>
                        </a:solidFill>
                        <a:ln w="6350">
                          <a:solidFill>
                            <a:schemeClr val="accent6"/>
                          </a:solidFill>
                        </a:ln>
                      </wps:spPr>
                      <wps:txbx>
                        <w:txbxContent>
                          <w:p>
                            <w:pPr>
                              <w:pStyle w:val="0"/>
                              <w:snapToGrid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金融機関・</w:t>
                            </w:r>
                          </w:p>
                          <w:p>
                            <w:pPr>
                              <w:pStyle w:val="0"/>
                              <w:snapToGrid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保証協会審査</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16" style="mso-position-vertical-relative:text;z-index:9;mso-wrap-distance-left:9pt;width:141.69pt;height:36.85pt;mso-position-horizontal-relative:margin;position:absolute;margin-left:2.6pt;margin-top:191.8pt;mso-wrap-distance-bottom:0pt;mso-wrap-distance-right:9pt;mso-wrap-distance-top:0pt;v-text-anchor:middle;" o:spid="_x0000_s1036" o:allowincell="t" o:allowoverlap="t" filled="t" fillcolor="#c6e0b4 [1305]" stroked="t" strokecolor="#70ad47 [3209]" strokeweight="0.5pt" o:spt="176" type="#_x0000_t176" adj="2700">
                <v:fill/>
                <v:stroke filltype="solid"/>
                <v:textbox style="layout-flow:horizontal;" inset="0mm,0mm,0mm,0mm">
                  <w:txbxContent>
                    <w:p>
                      <w:pPr>
                        <w:pStyle w:val="0"/>
                        <w:snapToGrid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金融機関・</w:t>
                      </w:r>
                    </w:p>
                    <w:p>
                      <w:pPr>
                        <w:pStyle w:val="0"/>
                        <w:snapToGrid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保証協会審査</w:t>
                      </w:r>
                    </w:p>
                  </w:txbxContent>
                </v:textbox>
                <v:imagedata o:title=""/>
                <w10:wrap type="none" anchorx="margin" anchory="text"/>
              </v:shape>
            </w:pict>
          </mc:Fallback>
        </mc:AlternateContent>
      </w: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7" behindDoc="0" locked="0" layoutInCell="1" hidden="0" allowOverlap="1">
                <wp:simplePos x="0" y="0"/>
                <wp:positionH relativeFrom="margin">
                  <wp:posOffset>28575</wp:posOffset>
                </wp:positionH>
                <wp:positionV relativeFrom="paragraph">
                  <wp:posOffset>916305</wp:posOffset>
                </wp:positionV>
                <wp:extent cx="1799590" cy="467995"/>
                <wp:effectExtent l="635" t="635" r="29845" b="10795"/>
                <wp:wrapNone/>
                <wp:docPr id="1037" name="テキスト ボックス 2"/>
                <a:graphic xmlns:a="http://schemas.openxmlformats.org/drawingml/2006/main">
                  <a:graphicData uri="http://schemas.microsoft.com/office/word/2010/wordprocessingShape">
                    <wps:wsp>
                      <wps:cNvPr id="1037" name="テキスト ボックス 2"/>
                      <wps:cNvSpPr/>
                      <wps:spPr>
                        <a:xfrm>
                          <a:off x="0" y="0"/>
                          <a:ext cx="1799590" cy="467995"/>
                        </a:xfrm>
                        <a:prstGeom prst="flowChartAlternateProcess">
                          <a:avLst/>
                        </a:prstGeom>
                        <a:solidFill>
                          <a:schemeClr val="accent6">
                            <a:lumMod val="40000"/>
                            <a:lumOff val="60000"/>
                          </a:schemeClr>
                        </a:solidFill>
                        <a:ln w="6350">
                          <a:solidFill>
                            <a:schemeClr val="accent6"/>
                          </a:solidFill>
                        </a:ln>
                      </wps:spPr>
                      <wps:txbx>
                        <w:txbxContent>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申込書作成・提出</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 style="mso-position-vertical-relative:text;z-index:7;mso-wrap-distance-left:9pt;width:141.69pt;height:36.85pt;mso-position-horizontal-relative:margin;position:absolute;margin-left:2.25pt;margin-top:72.150000000000006pt;mso-wrap-distance-bottom:0pt;mso-wrap-distance-right:9pt;mso-wrap-distance-top:0pt;v-text-anchor:middle;" o:spid="_x0000_s1037" o:allowincell="t" o:allowoverlap="t" filled="t" fillcolor="#c6e0b4 [1305]" stroked="t" strokecolor="#70ad47 [3209]" strokeweight="0.5pt" o:spt="176" type="#_x0000_t176" adj="2700">
                <v:fill/>
                <v:stroke filltype="solid"/>
                <v:textbox style="layout-flow:horizontal;" inset="0mm,0mm,0mm,0mm">
                  <w:txbxContent>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申込書作成・提出</w:t>
                      </w:r>
                    </w:p>
                  </w:txbxContent>
                </v:textbox>
                <v:imagedata o:title=""/>
                <w10:wrap type="none" anchorx="margin" anchory="text"/>
              </v:shape>
            </w:pict>
          </mc:Fallback>
        </mc:AlternateContent>
      </w: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5" behindDoc="0" locked="0" layoutInCell="1" hidden="0" allowOverlap="1">
                <wp:simplePos x="0" y="0"/>
                <wp:positionH relativeFrom="margin">
                  <wp:posOffset>31115</wp:posOffset>
                </wp:positionH>
                <wp:positionV relativeFrom="paragraph">
                  <wp:posOffset>149225</wp:posOffset>
                </wp:positionV>
                <wp:extent cx="1799590" cy="467995"/>
                <wp:effectExtent l="635" t="635" r="29845" b="10795"/>
                <wp:wrapNone/>
                <wp:docPr id="1038" name="テキスト ボックス 4"/>
                <a:graphic xmlns:a="http://schemas.openxmlformats.org/drawingml/2006/main">
                  <a:graphicData uri="http://schemas.microsoft.com/office/word/2010/wordprocessingShape">
                    <wps:wsp>
                      <wps:cNvPr id="1038" name="テキスト ボックス 4"/>
                      <wps:cNvSpPr/>
                      <wps:spPr>
                        <a:xfrm>
                          <a:off x="0" y="0"/>
                          <a:ext cx="1799590" cy="467995"/>
                        </a:xfrm>
                        <a:prstGeom prst="flowChartAlternateProcess">
                          <a:avLst/>
                        </a:prstGeom>
                        <a:solidFill>
                          <a:schemeClr val="accent6">
                            <a:lumMod val="40000"/>
                            <a:lumOff val="60000"/>
                          </a:schemeClr>
                        </a:solidFill>
                        <a:ln w="6350">
                          <a:solidFill>
                            <a:schemeClr val="accent6"/>
                          </a:solidFill>
                        </a:ln>
                      </wps:spPr>
                      <wps:txbx>
                        <w:txbxContent>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事前相談</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4" style="mso-position-vertical-relative:text;z-index:5;mso-wrap-distance-left:9pt;width:141.69pt;height:36.85pt;mso-position-horizontal-relative:margin;position:absolute;margin-left:2.4500000000000002pt;margin-top:11.75pt;mso-wrap-distance-bottom:0pt;mso-wrap-distance-right:9pt;mso-wrap-distance-top:0pt;v-text-anchor:middle;" o:spid="_x0000_s1038" o:allowincell="t" o:allowoverlap="t" filled="t" fillcolor="#c6e0b4 [1305]" stroked="t" strokecolor="#70ad47 [3209]" strokeweight="0.5pt" o:spt="176" type="#_x0000_t176" adj="2700">
                <v:fill/>
                <v:stroke filltype="solid"/>
                <v:textbox style="layout-flow:horizontal;" inset="0mm,0mm,0mm,0mm">
                  <w:txbxContent>
                    <w:p>
                      <w:pPr>
                        <w:pStyle w:val="0"/>
                        <w:jc w:val="center"/>
                        <w:rPr>
                          <w:rFonts w:hint="default" w:ascii="HG丸ｺﾞｼｯｸM-PRO" w:hAnsi="HG丸ｺﾞｼｯｸM-PRO" w:eastAsia="HG丸ｺﾞｼｯｸM-PRO"/>
                          <w:b w:val="1"/>
                          <w:color w:val="000000" w:themeColor="text1"/>
                          <w:sz w:val="22"/>
                        </w:rPr>
                      </w:pPr>
                      <w:r>
                        <w:rPr>
                          <w:rFonts w:hint="eastAsia" w:ascii="HG丸ｺﾞｼｯｸM-PRO" w:hAnsi="HG丸ｺﾞｼｯｸM-PRO" w:eastAsia="HG丸ｺﾞｼｯｸM-PRO"/>
                          <w:b w:val="1"/>
                          <w:color w:val="000000" w:themeColor="text1"/>
                          <w:sz w:val="22"/>
                        </w:rPr>
                        <w:t>事前相談</w:t>
                      </w:r>
                    </w:p>
                  </w:txbxContent>
                </v:textbox>
                <v:imagedata o:title=""/>
                <w10:wrap type="none" anchorx="margin" anchory="text"/>
              </v:shape>
            </w:pict>
          </mc:Fallback>
        </mc:AlternateContent>
      </w: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11" behindDoc="0" locked="0" layoutInCell="1" hidden="0" allowOverlap="1">
                <wp:simplePos x="0" y="0"/>
                <wp:positionH relativeFrom="margin">
                  <wp:posOffset>2028825</wp:posOffset>
                </wp:positionH>
                <wp:positionV relativeFrom="paragraph">
                  <wp:posOffset>149860</wp:posOffset>
                </wp:positionV>
                <wp:extent cx="3968115" cy="467995"/>
                <wp:effectExtent l="635" t="635" r="635" b="635"/>
                <wp:wrapNone/>
                <wp:docPr id="1039" name="テキスト ボックス 25"/>
                <a:graphic xmlns:a="http://schemas.openxmlformats.org/drawingml/2006/main">
                  <a:graphicData uri="http://schemas.microsoft.com/office/word/2010/wordprocessingShape">
                    <wps:wsp>
                      <wps:cNvPr id="1039" name="テキスト ボックス 25"/>
                      <wps:cNvSpPr/>
                      <wps:spPr>
                        <a:xfrm>
                          <a:off x="0" y="0"/>
                          <a:ext cx="3968115" cy="467995"/>
                        </a:xfrm>
                        <a:prstGeom prst="flowChartAlternateProcess">
                          <a:avLst/>
                        </a:prstGeom>
                        <a:solidFill>
                          <a:schemeClr val="lt1"/>
                        </a:solidFill>
                        <a:ln w="6350">
                          <a:noFill/>
                        </a:ln>
                      </wps:spPr>
                      <wps:txbx>
                        <w:txbxContent>
                          <w:p>
                            <w:pPr>
                              <w:pStyle w:val="0"/>
                              <w:jc w:val="lef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rPr>
                              <w:t>事前に取扱金融機関へ融資内容をご相談ください</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5" style="mso-position-vertical-relative:text;z-index:11;mso-wrap-distance-left:9pt;width:312.45pt;height:36.85pt;mso-position-horizontal-relative:margin;position:absolute;margin-left:159.75pt;margin-top:11.8pt;mso-wrap-distance-bottom:0pt;mso-wrap-distance-right:9pt;mso-wrap-distance-top:0pt;v-text-anchor:middle;" o:spid="_x0000_s1039" o:allowincell="t" o:allowoverlap="t" filled="t" fillcolor="#ffffff [3201]" stroked="f" strokeweight="0.5pt" o:spt="176" type="#_x0000_t176" adj="2700">
                <v:fill/>
                <v:textbox style="layout-flow:horizontal;" inset="0mm,0mm,0mm,0mm">
                  <w:txbxContent>
                    <w:p>
                      <w:pPr>
                        <w:pStyle w:val="0"/>
                        <w:jc w:val="lef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rPr>
                        <w:t>事前に取扱金融機関へ融資内容をご相談ください</w:t>
                      </w:r>
                    </w:p>
                  </w:txbxContent>
                </v:textbox>
                <v:imagedata o:title=""/>
                <w10:wrap type="none" anchorx="margin" anchory="text"/>
              </v:shape>
            </w:pict>
          </mc:Fallback>
        </mc:AlternateContent>
      </w: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12" behindDoc="0" locked="0" layoutInCell="1" hidden="0" allowOverlap="1">
                <wp:simplePos x="0" y="0"/>
                <wp:positionH relativeFrom="margin">
                  <wp:posOffset>2028825</wp:posOffset>
                </wp:positionH>
                <wp:positionV relativeFrom="paragraph">
                  <wp:posOffset>907415</wp:posOffset>
                </wp:positionV>
                <wp:extent cx="3968115" cy="467995"/>
                <wp:effectExtent l="635" t="635" r="635" b="635"/>
                <wp:wrapNone/>
                <wp:docPr id="1040" name="テキスト ボックス 26"/>
                <a:graphic xmlns:a="http://schemas.openxmlformats.org/drawingml/2006/main">
                  <a:graphicData uri="http://schemas.microsoft.com/office/word/2010/wordprocessingShape">
                    <wps:wsp>
                      <wps:cNvPr id="1040" name="テキスト ボックス 26"/>
                      <wps:cNvSpPr/>
                      <wps:spPr>
                        <a:xfrm>
                          <a:off x="0" y="0"/>
                          <a:ext cx="3968115" cy="467995"/>
                        </a:xfrm>
                        <a:prstGeom prst="flowChartAlternateProcess">
                          <a:avLst/>
                        </a:prstGeom>
                        <a:solidFill>
                          <a:schemeClr val="lt1"/>
                        </a:solidFill>
                        <a:ln w="6350">
                          <a:noFill/>
                        </a:ln>
                      </wps:spPr>
                      <wps:txbx>
                        <w:txbxContent>
                          <w:p>
                            <w:pPr>
                              <w:pStyle w:val="0"/>
                              <w:jc w:val="lef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rPr>
                              <w:t>必要書類をご準備</w:t>
                            </w:r>
                            <w:r>
                              <w:rPr>
                                <w:rFonts w:hint="default" w:ascii="HG丸ｺﾞｼｯｸM-PRO" w:hAnsi="HG丸ｺﾞｼｯｸM-PRO" w:eastAsia="HG丸ｺﾞｼｯｸM-PRO"/>
                                <w:color w:val="000000" w:themeColor="text1"/>
                              </w:rPr>
                              <w:t>の</w:t>
                            </w:r>
                            <w:r>
                              <w:rPr>
                                <w:rFonts w:hint="eastAsia" w:ascii="HG丸ｺﾞｼｯｸM-PRO" w:hAnsi="HG丸ｺﾞｼｯｸM-PRO" w:eastAsia="HG丸ｺﾞｼｯｸM-PRO"/>
                                <w:color w:val="000000" w:themeColor="text1"/>
                              </w:rPr>
                              <w:t>上、飯能市産業振興課に融資申込書等をご提出ください</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6" style="mso-position-vertical-relative:text;z-index:12;mso-wrap-distance-left:9pt;width:312.45pt;height:36.85pt;mso-position-horizontal-relative:margin;position:absolute;margin-left:159.75pt;margin-top:71.45pt;mso-wrap-distance-bottom:0pt;mso-wrap-distance-right:9pt;mso-wrap-distance-top:0pt;v-text-anchor:middle;" o:spid="_x0000_s1040" o:allowincell="t" o:allowoverlap="t" filled="t" fillcolor="#ffffff [3201]" stroked="f" strokeweight="0.5pt" o:spt="176" type="#_x0000_t176" adj="2700">
                <v:fill/>
                <v:textbox style="layout-flow:horizontal;" inset="0mm,0mm,0mm,0mm">
                  <w:txbxContent>
                    <w:p>
                      <w:pPr>
                        <w:pStyle w:val="0"/>
                        <w:jc w:val="left"/>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rPr>
                        <w:t>必要書類をご準備</w:t>
                      </w:r>
                      <w:r>
                        <w:rPr>
                          <w:rFonts w:hint="default" w:ascii="HG丸ｺﾞｼｯｸM-PRO" w:hAnsi="HG丸ｺﾞｼｯｸM-PRO" w:eastAsia="HG丸ｺﾞｼｯｸM-PRO"/>
                          <w:color w:val="000000" w:themeColor="text1"/>
                        </w:rPr>
                        <w:t>の</w:t>
                      </w:r>
                      <w:r>
                        <w:rPr>
                          <w:rFonts w:hint="eastAsia" w:ascii="HG丸ｺﾞｼｯｸM-PRO" w:hAnsi="HG丸ｺﾞｼｯｸM-PRO" w:eastAsia="HG丸ｺﾞｼｯｸM-PRO"/>
                          <w:color w:val="000000" w:themeColor="text1"/>
                        </w:rPr>
                        <w:t>上、飯能市産業振興課に融資申込書等をご提出ください</w:t>
                      </w:r>
                    </w:p>
                  </w:txbxContent>
                </v:textbox>
                <v:imagedata o:title=""/>
                <w10:wrap type="none" anchorx="margin" anchory="text"/>
              </v:shape>
            </w:pict>
          </mc:Fallback>
        </mc:AlternateContent>
      </w: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15" behindDoc="0" locked="0" layoutInCell="1" hidden="0" allowOverlap="1">
                <wp:simplePos x="0" y="0"/>
                <wp:positionH relativeFrom="margin">
                  <wp:posOffset>2028825</wp:posOffset>
                </wp:positionH>
                <wp:positionV relativeFrom="paragraph">
                  <wp:posOffset>3197225</wp:posOffset>
                </wp:positionV>
                <wp:extent cx="3968115" cy="467995"/>
                <wp:effectExtent l="635" t="635" r="635" b="635"/>
                <wp:wrapNone/>
                <wp:docPr id="1041" name="テキスト ボックス 29"/>
                <a:graphic xmlns:a="http://schemas.openxmlformats.org/drawingml/2006/main">
                  <a:graphicData uri="http://schemas.microsoft.com/office/word/2010/wordprocessingShape">
                    <wps:wsp>
                      <wps:cNvPr id="1041" name="テキスト ボックス 29"/>
                      <wps:cNvSpPr/>
                      <wps:spPr>
                        <a:xfrm>
                          <a:off x="0" y="0"/>
                          <a:ext cx="3968115" cy="467995"/>
                        </a:xfrm>
                        <a:prstGeom prst="flowChartAlternateProcess">
                          <a:avLst/>
                        </a:prstGeom>
                        <a:solidFill>
                          <a:schemeClr val="lt1"/>
                        </a:solidFill>
                        <a:ln w="6350">
                          <a:noFill/>
                        </a:ln>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審査後、融資が実行されます</w:t>
                            </w:r>
                          </w:p>
                          <w:p>
                            <w:pPr>
                              <w:pStyle w:val="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8"/>
                              </w:rPr>
                              <w:t>審査に</w:t>
                            </w:r>
                            <w:r>
                              <w:rPr>
                                <w:rFonts w:hint="default" w:ascii="HG丸ｺﾞｼｯｸM-PRO" w:hAnsi="HG丸ｺﾞｼｯｸM-PRO" w:eastAsia="HG丸ｺﾞｼｯｸM-PRO"/>
                                <w:color w:val="000000" w:themeColor="text1"/>
                                <w:sz w:val="18"/>
                              </w:rPr>
                              <w:t>より</w:t>
                            </w:r>
                            <w:r>
                              <w:rPr>
                                <w:rFonts w:hint="eastAsia" w:ascii="HG丸ｺﾞｼｯｸM-PRO" w:hAnsi="HG丸ｺﾞｼｯｸM-PRO" w:eastAsia="HG丸ｺﾞｼｯｸM-PRO"/>
                                <w:color w:val="000000" w:themeColor="text1"/>
                                <w:sz w:val="18"/>
                              </w:rPr>
                              <w:t>融資が実行されない場合があります</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9" style="mso-position-vertical-relative:text;z-index:15;mso-wrap-distance-left:9pt;width:312.45pt;height:36.85pt;mso-position-horizontal-relative:margin;position:absolute;margin-left:159.75pt;margin-top:251.75pt;mso-wrap-distance-bottom:0pt;mso-wrap-distance-right:9pt;mso-wrap-distance-top:0pt;v-text-anchor:middle;" o:spid="_x0000_s1041" o:allowincell="t" o:allowoverlap="t" filled="t" fillcolor="#ffffff [3201]" stroked="f" strokeweight="0.5pt" o:spt="176" type="#_x0000_t176" adj="2700">
                <v:fill/>
                <v:textbox style="layout-flow:horizontal;" inset="0mm,0mm,0mm,0mm">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審査後、融資が実行されます</w:t>
                      </w:r>
                    </w:p>
                    <w:p>
                      <w:pPr>
                        <w:pStyle w:val="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8"/>
                        </w:rPr>
                        <w:t>審査に</w:t>
                      </w:r>
                      <w:r>
                        <w:rPr>
                          <w:rFonts w:hint="default" w:ascii="HG丸ｺﾞｼｯｸM-PRO" w:hAnsi="HG丸ｺﾞｼｯｸM-PRO" w:eastAsia="HG丸ｺﾞｼｯｸM-PRO"/>
                          <w:color w:val="000000" w:themeColor="text1"/>
                          <w:sz w:val="18"/>
                        </w:rPr>
                        <w:t>より</w:t>
                      </w:r>
                      <w:r>
                        <w:rPr>
                          <w:rFonts w:hint="eastAsia" w:ascii="HG丸ｺﾞｼｯｸM-PRO" w:hAnsi="HG丸ｺﾞｼｯｸM-PRO" w:eastAsia="HG丸ｺﾞｼｯｸM-PRO"/>
                          <w:color w:val="000000" w:themeColor="text1"/>
                          <w:sz w:val="18"/>
                        </w:rPr>
                        <w:t>融資が実行されない場合があります</w:t>
                      </w:r>
                    </w:p>
                  </w:txbxContent>
                </v:textbox>
                <v:imagedata o:title=""/>
                <w10:wrap type="none" anchorx="margin" anchory="text"/>
              </v:shape>
            </w:pict>
          </mc:Fallback>
        </mc:AlternateContent>
      </w: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14" behindDoc="0" locked="0" layoutInCell="1" hidden="0" allowOverlap="1">
                <wp:simplePos x="0" y="0"/>
                <wp:positionH relativeFrom="margin">
                  <wp:posOffset>2028825</wp:posOffset>
                </wp:positionH>
                <wp:positionV relativeFrom="paragraph">
                  <wp:posOffset>2430780</wp:posOffset>
                </wp:positionV>
                <wp:extent cx="3968115" cy="467995"/>
                <wp:effectExtent l="635" t="635" r="635" b="635"/>
                <wp:wrapNone/>
                <wp:docPr id="1042" name="テキスト ボックス 28"/>
                <a:graphic xmlns:a="http://schemas.openxmlformats.org/drawingml/2006/main">
                  <a:graphicData uri="http://schemas.microsoft.com/office/word/2010/wordprocessingShape">
                    <wps:wsp>
                      <wps:cNvPr id="1042" name="テキスト ボックス 28"/>
                      <wps:cNvSpPr/>
                      <wps:spPr>
                        <a:xfrm>
                          <a:off x="0" y="0"/>
                          <a:ext cx="3968115" cy="467995"/>
                        </a:xfrm>
                        <a:prstGeom prst="flowChartAlternateProcess">
                          <a:avLst/>
                        </a:prstGeom>
                        <a:solidFill>
                          <a:schemeClr val="lt1"/>
                        </a:solidFill>
                        <a:ln w="6350">
                          <a:noFill/>
                        </a:ln>
                      </wps:spPr>
                      <wps:txbx>
                        <w:txbxContent>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取扱金融機関と保証協会による審査</w:t>
                            </w:r>
                            <w:r>
                              <w:rPr>
                                <w:rFonts w:hint="default" w:ascii="HG丸ｺﾞｼｯｸM-PRO" w:hAnsi="HG丸ｺﾞｼｯｸM-PRO" w:eastAsia="HG丸ｺﾞｼｯｸM-PRO"/>
                                <w:color w:val="000000" w:themeColor="text1"/>
                              </w:rPr>
                              <w:t>があります</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8" style="mso-position-vertical-relative:text;z-index:14;mso-wrap-distance-left:9pt;width:312.45pt;height:36.85pt;mso-position-horizontal-relative:margin;position:absolute;margin-left:159.75pt;margin-top:191.4pt;mso-wrap-distance-bottom:0pt;mso-wrap-distance-right:9pt;mso-wrap-distance-top:0pt;v-text-anchor:middle;" o:spid="_x0000_s1042" o:allowincell="t" o:allowoverlap="t" filled="t" fillcolor="#ffffff [3201]" stroked="f" strokeweight="0.5pt" o:spt="176" type="#_x0000_t176" adj="2700">
                <v:fill/>
                <v:textbox style="layout-flow:horizontal;" inset="0mm,0mm,0mm,0mm">
                  <w:txbxContent>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取扱金融機関と保証協会による審査</w:t>
                      </w:r>
                      <w:r>
                        <w:rPr>
                          <w:rFonts w:hint="default" w:ascii="HG丸ｺﾞｼｯｸM-PRO" w:hAnsi="HG丸ｺﾞｼｯｸM-PRO" w:eastAsia="HG丸ｺﾞｼｯｸM-PRO"/>
                          <w:color w:val="000000" w:themeColor="text1"/>
                        </w:rPr>
                        <w:t>があります</w:t>
                      </w:r>
                    </w:p>
                  </w:txbxContent>
                </v:textbox>
                <v:imagedata o:title=""/>
                <w10:wrap type="none" anchorx="margin" anchory="text"/>
              </v:shape>
            </w:pict>
          </mc:Fallback>
        </mc:AlternateContent>
      </w: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934085</wp:posOffset>
                </wp:positionH>
                <wp:positionV relativeFrom="paragraph">
                  <wp:posOffset>13335</wp:posOffset>
                </wp:positionV>
                <wp:extent cx="0" cy="168910"/>
                <wp:effectExtent l="176530" t="41275" r="205740" b="38735"/>
                <wp:wrapNone/>
                <wp:docPr id="1043" name="直線矢印コネクタ 6"/>
                <a:graphic xmlns:a="http://schemas.openxmlformats.org/drawingml/2006/main">
                  <a:graphicData uri="http://schemas.microsoft.com/office/word/2010/wordprocessingShape">
                    <wps:wsp>
                      <wps:cNvPr id="1043" name="直線矢印コネクタ 6"/>
                      <wps:cNvCnPr/>
                      <wps:spPr>
                        <a:xfrm flipV="1">
                          <a:off x="0" y="0"/>
                          <a:ext cx="0" cy="168910"/>
                        </a:xfrm>
                        <a:prstGeom prst="straightConnector1">
                          <a:avLst/>
                        </a:prstGeom>
                        <a:ln w="63500">
                          <a:headEnd type="triangle" w="lg" len="med"/>
                          <a:tailEnd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 style="mso-position-vertical-relative:text;z-index:4;mso-wrap-distance-left:9pt;width:0pt;height:13.3pt;mso-position-horizontal-relative:text;position:absolute;margin-left:73.55pt;margin-top:1.05pt;mso-wrap-distance-bottom:0pt;mso-wrap-distance-right:9pt;mso-wrap-distance-top:0pt;flip:y;" o:spid="_x0000_s1043" o:allowincell="t" o:allowoverlap="t" filled="f" stroked="t" strokecolor="#4472c4 [3204]" strokeweight="5pt" o:spt="32" type="#_x0000_t32">
                <v:fill/>
                <v:stroke linestyle="single" miterlimit="8" endcap="flat" dashstyle="solid" filltype="solid" startarrow="block" startarrowwidth="wide" startarrowlength="medium" endarrowwidth="medium" endarrowlength="short"/>
                <v:imagedata o:title=""/>
                <w10:wrap type="none" anchorx="text" anchory="text"/>
              </v:shape>
            </w:pict>
          </mc:Fallback>
        </mc:AlternateContent>
      </w: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r>
        <w:rPr>
          <w:rFonts w:hint="eastAsia"/>
        </w:rPr>
        <mc:AlternateContent>
          <mc:Choice Requires="wps">
            <w:drawing>
              <wp:anchor distT="0" distB="0" distL="114300" distR="114300" simplePos="0" relativeHeight="37" behindDoc="0" locked="0" layoutInCell="1" hidden="0" allowOverlap="1">
                <wp:simplePos x="0" y="0"/>
                <wp:positionH relativeFrom="column">
                  <wp:posOffset>934085</wp:posOffset>
                </wp:positionH>
                <wp:positionV relativeFrom="paragraph">
                  <wp:posOffset>95885</wp:posOffset>
                </wp:positionV>
                <wp:extent cx="0" cy="168275"/>
                <wp:effectExtent l="176530" t="41910" r="205740" b="38735"/>
                <wp:wrapNone/>
                <wp:docPr id="1044" name="直線矢印コネクタ 6"/>
                <a:graphic xmlns:a="http://schemas.openxmlformats.org/drawingml/2006/main">
                  <a:graphicData uri="http://schemas.microsoft.com/office/word/2010/wordprocessingShape">
                    <wps:wsp>
                      <wps:cNvPr id="1044" name="直線矢印コネクタ 6"/>
                      <wps:cNvCnPr/>
                      <wps:spPr>
                        <a:xfrm flipV="1">
                          <a:off x="0" y="0"/>
                          <a:ext cx="0" cy="168275"/>
                        </a:xfrm>
                        <a:prstGeom prst="straightConnector1">
                          <a:avLst/>
                        </a:prstGeom>
                        <a:ln w="63500">
                          <a:headEnd type="triangle" w="lg" len="med"/>
                          <a:tailEnd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 style="mso-position-vertical-relative:text;z-index:37;mso-wrap-distance-left:9pt;width:0pt;height:13.25pt;mso-position-horizontal-relative:text;position:absolute;margin-left:73.55pt;margin-top:7.55pt;mso-wrap-distance-bottom:0pt;mso-wrap-distance-right:9pt;mso-wrap-distance-top:0pt;flip:y;" o:spid="_x0000_s1044" o:allowincell="t" o:allowoverlap="t" filled="f" stroked="t" strokecolor="#4472c4 [3204]" strokeweight="5pt" o:spt="32" type="#_x0000_t32">
                <v:fill/>
                <v:stroke linestyle="single" miterlimit="8" endcap="flat" dashstyle="solid" filltype="solid" startarrow="block" startarrowwidth="wide" startarrowlength="medium" endarrowwidth="medium" endarrowlength="short"/>
                <v:imagedata o:title=""/>
                <w10:wrap type="none" anchorx="text" anchory="text"/>
              </v:shape>
            </w:pict>
          </mc:Fallback>
        </mc:AlternateContent>
      </w: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r>
        <w:rPr>
          <w:rFonts w:hint="default" w:ascii="HG丸ｺﾞｼｯｸM-PRO" w:hAnsi="HG丸ｺﾞｼｯｸM-PRO" w:eastAsia="HG丸ｺﾞｼｯｸM-PRO"/>
          <w:color w:val="000000" w:themeColor="text1"/>
        </w:rPr>
        <mc:AlternateContent>
          <mc:Choice Requires="wps">
            <w:drawing>
              <wp:anchor distT="0" distB="0" distL="114300" distR="114300" simplePos="0" relativeHeight="13" behindDoc="0" locked="0" layoutInCell="1" hidden="0" allowOverlap="1">
                <wp:simplePos x="0" y="0"/>
                <wp:positionH relativeFrom="margin">
                  <wp:posOffset>2028825</wp:posOffset>
                </wp:positionH>
                <wp:positionV relativeFrom="paragraph">
                  <wp:posOffset>67945</wp:posOffset>
                </wp:positionV>
                <wp:extent cx="3968115" cy="467995"/>
                <wp:effectExtent l="635" t="635" r="635" b="635"/>
                <wp:wrapNone/>
                <wp:docPr id="1045" name="テキスト ボックス 27"/>
                <a:graphic xmlns:a="http://schemas.openxmlformats.org/drawingml/2006/main">
                  <a:graphicData uri="http://schemas.microsoft.com/office/word/2010/wordprocessingShape">
                    <wps:wsp>
                      <wps:cNvPr id="1045" name="テキスト ボックス 27"/>
                      <wps:cNvSpPr/>
                      <wps:spPr>
                        <a:xfrm>
                          <a:off x="0" y="0"/>
                          <a:ext cx="3968115" cy="467995"/>
                        </a:xfrm>
                        <a:prstGeom prst="flowChartAlternateProcess">
                          <a:avLst/>
                        </a:prstGeom>
                        <a:solidFill>
                          <a:schemeClr val="lt1"/>
                        </a:solidFill>
                        <a:ln w="6350">
                          <a:noFill/>
                        </a:ln>
                      </wps:spPr>
                      <wps:txbx>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融資審査後、市からあっせん決定通知書を送付します</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18"/>
                              </w:rPr>
                              <w:t>※審査のため、市職員</w:t>
                            </w:r>
                            <w:r>
                              <w:rPr>
                                <w:rFonts w:hint="default" w:ascii="HG丸ｺﾞｼｯｸM-PRO" w:hAnsi="HG丸ｺﾞｼｯｸM-PRO" w:eastAsia="HG丸ｺﾞｼｯｸM-PRO"/>
                                <w:color w:val="000000" w:themeColor="text1"/>
                                <w:sz w:val="18"/>
                              </w:rPr>
                              <w:t>が</w:t>
                            </w:r>
                            <w:r>
                              <w:rPr>
                                <w:rFonts w:hint="eastAsia" w:ascii="HG丸ｺﾞｼｯｸM-PRO" w:hAnsi="HG丸ｺﾞｼｯｸM-PRO" w:eastAsia="HG丸ｺﾞｼｯｸM-PRO"/>
                                <w:color w:val="000000" w:themeColor="text1"/>
                                <w:sz w:val="18"/>
                              </w:rPr>
                              <w:t>現地調査を行う</w:t>
                            </w:r>
                            <w:r>
                              <w:rPr>
                                <w:rFonts w:hint="default" w:ascii="HG丸ｺﾞｼｯｸM-PRO" w:hAnsi="HG丸ｺﾞｼｯｸM-PRO" w:eastAsia="HG丸ｺﾞｼｯｸM-PRO"/>
                                <w:color w:val="000000" w:themeColor="text1"/>
                                <w:sz w:val="18"/>
                              </w:rPr>
                              <w:t>場合があります</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7" style="mso-position-vertical-relative:text;z-index:13;mso-wrap-distance-left:9pt;width:312.45pt;height:36.85pt;mso-position-horizontal-relative:margin;position:absolute;margin-left:159.75pt;margin-top:5.35pt;mso-wrap-distance-bottom:0pt;mso-wrap-distance-right:9pt;mso-wrap-distance-top:0pt;v-text-anchor:middle;" o:spid="_x0000_s1045" o:allowincell="t" o:allowoverlap="t" filled="t" fillcolor="#ffffff [3201]" stroked="f" strokeweight="0.5pt" o:spt="176" type="#_x0000_t176" adj="2700">
                <v:fill/>
                <v:textbox style="layout-flow:horizontal;" inset="0mm,0mm,0mm,0mm">
                  <w:txbxContent>
                    <w:p>
                      <w:pPr>
                        <w:pStyle w:val="0"/>
                        <w:jc w:val="left"/>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融資審査後、市からあっせん決定通知書を送付します</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18"/>
                        </w:rPr>
                        <w:t>※審査のため、市職員</w:t>
                      </w:r>
                      <w:r>
                        <w:rPr>
                          <w:rFonts w:hint="default" w:ascii="HG丸ｺﾞｼｯｸM-PRO" w:hAnsi="HG丸ｺﾞｼｯｸM-PRO" w:eastAsia="HG丸ｺﾞｼｯｸM-PRO"/>
                          <w:color w:val="000000" w:themeColor="text1"/>
                          <w:sz w:val="18"/>
                        </w:rPr>
                        <w:t>が</w:t>
                      </w:r>
                      <w:r>
                        <w:rPr>
                          <w:rFonts w:hint="eastAsia" w:ascii="HG丸ｺﾞｼｯｸM-PRO" w:hAnsi="HG丸ｺﾞｼｯｸM-PRO" w:eastAsia="HG丸ｺﾞｼｯｸM-PRO"/>
                          <w:color w:val="000000" w:themeColor="text1"/>
                          <w:sz w:val="18"/>
                        </w:rPr>
                        <w:t>現地調査を行う</w:t>
                      </w:r>
                      <w:r>
                        <w:rPr>
                          <w:rFonts w:hint="default" w:ascii="HG丸ｺﾞｼｯｸM-PRO" w:hAnsi="HG丸ｺﾞｼｯｸM-PRO" w:eastAsia="HG丸ｺﾞｼｯｸM-PRO"/>
                          <w:color w:val="000000" w:themeColor="text1"/>
                          <w:sz w:val="18"/>
                        </w:rPr>
                        <w:t>場合があります</w:t>
                      </w:r>
                    </w:p>
                  </w:txbxContent>
                </v:textbox>
                <v:imagedata o:title=""/>
                <w10:wrap type="none" anchorx="margin" anchory="text"/>
              </v:shape>
            </w:pict>
          </mc:Fallback>
        </mc:AlternateContent>
      </w: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r>
        <w:rPr>
          <w:rFonts w:hint="eastAsia"/>
        </w:rPr>
        <mc:AlternateContent>
          <mc:Choice Requires="wps">
            <w:drawing>
              <wp:anchor distT="0" distB="0" distL="114300" distR="114300" simplePos="0" relativeHeight="36" behindDoc="0" locked="0" layoutInCell="1" hidden="0" allowOverlap="1">
                <wp:simplePos x="0" y="0"/>
                <wp:positionH relativeFrom="column">
                  <wp:posOffset>934085</wp:posOffset>
                </wp:positionH>
                <wp:positionV relativeFrom="paragraph">
                  <wp:posOffset>170815</wp:posOffset>
                </wp:positionV>
                <wp:extent cx="0" cy="168910"/>
                <wp:effectExtent l="176530" t="41275" r="205740" b="38735"/>
                <wp:wrapNone/>
                <wp:docPr id="1046" name="直線矢印コネクタ 6"/>
                <a:graphic xmlns:a="http://schemas.openxmlformats.org/drawingml/2006/main">
                  <a:graphicData uri="http://schemas.microsoft.com/office/word/2010/wordprocessingShape">
                    <wps:wsp>
                      <wps:cNvPr id="1046" name="直線矢印コネクタ 6"/>
                      <wps:cNvCnPr/>
                      <wps:spPr>
                        <a:xfrm flipV="1">
                          <a:off x="0" y="0"/>
                          <a:ext cx="0" cy="168910"/>
                        </a:xfrm>
                        <a:prstGeom prst="straightConnector1">
                          <a:avLst/>
                        </a:prstGeom>
                        <a:ln w="63500">
                          <a:headEnd type="triangle" w="lg" len="med"/>
                          <a:tailEnd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 style="mso-position-vertical-relative:text;z-index:36;mso-wrap-distance-left:9pt;width:0pt;height:13.3pt;mso-position-horizontal-relative:text;position:absolute;margin-left:73.55pt;margin-top:13.45pt;mso-wrap-distance-bottom:0pt;mso-wrap-distance-right:9pt;mso-wrap-distance-top:0pt;flip:y;" o:spid="_x0000_s1046" o:allowincell="t" o:allowoverlap="t" filled="f" stroked="t" strokecolor="#4472c4 [3204]" strokeweight="5pt" o:spt="32" type="#_x0000_t32">
                <v:fill/>
                <v:stroke linestyle="single" miterlimit="8" endcap="flat" dashstyle="solid" filltype="solid" startarrow="block" startarrowwidth="wide" startarrowlength="medium" endarrowwidth="medium" endarrowlength="short"/>
                <v:imagedata o:title=""/>
                <w10:wrap type="none" anchorx="text" anchory="text"/>
              </v:shape>
            </w:pict>
          </mc:Fallback>
        </mc:AlternateContent>
      </w: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r>
        <w:rPr>
          <w:rFonts w:hint="eastAsia"/>
        </w:rPr>
        <mc:AlternateContent>
          <mc:Choice Requires="wps">
            <w:drawing>
              <wp:anchor distT="0" distB="0" distL="114300" distR="114300" simplePos="0" relativeHeight="38" behindDoc="0" locked="0" layoutInCell="1" hidden="0" allowOverlap="1">
                <wp:simplePos x="0" y="0"/>
                <wp:positionH relativeFrom="column">
                  <wp:posOffset>934085</wp:posOffset>
                </wp:positionH>
                <wp:positionV relativeFrom="paragraph">
                  <wp:posOffset>15875</wp:posOffset>
                </wp:positionV>
                <wp:extent cx="0" cy="168910"/>
                <wp:effectExtent l="176530" t="41275" r="205740" b="38735"/>
                <wp:wrapNone/>
                <wp:docPr id="1047" name="直線矢印コネクタ 6"/>
                <a:graphic xmlns:a="http://schemas.openxmlformats.org/drawingml/2006/main">
                  <a:graphicData uri="http://schemas.microsoft.com/office/word/2010/wordprocessingShape">
                    <wps:wsp>
                      <wps:cNvPr id="1047" name="直線矢印コネクタ 6"/>
                      <wps:cNvCnPr/>
                      <wps:spPr>
                        <a:xfrm flipV="1">
                          <a:off x="0" y="0"/>
                          <a:ext cx="0" cy="168910"/>
                        </a:xfrm>
                        <a:prstGeom prst="straightConnector1">
                          <a:avLst/>
                        </a:prstGeom>
                        <a:ln w="63500">
                          <a:headEnd type="triangle" w="lg" len="med"/>
                          <a:tailEnd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 style="mso-position-vertical-relative:text;z-index:38;mso-wrap-distance-left:9pt;width:0pt;height:13.3pt;mso-position-horizontal-relative:text;position:absolute;margin-left:73.55pt;margin-top:1.25pt;mso-wrap-distance-bottom:0pt;mso-wrap-distance-right:9pt;mso-wrap-distance-top:0pt;flip:y;" o:spid="_x0000_s1047" o:allowincell="t" o:allowoverlap="t" filled="f" stroked="t" strokecolor="#4472c4 [3204]" strokeweight="5pt" o:spt="32" type="#_x0000_t32">
                <v:fill/>
                <v:stroke linestyle="single" miterlimit="8" endcap="flat" dashstyle="solid" filltype="solid" startarrow="block" startarrowwidth="wide" startarrowlength="medium" endarrowwidth="medium" endarrowlength="short"/>
                <v:imagedata o:title=""/>
                <w10:wrap type="none" anchorx="text" anchory="text"/>
              </v:shape>
            </w:pict>
          </mc:Fallback>
        </mc:AlternateContent>
      </w: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contextualSpacing w:val="1"/>
        <w:jc w:val="left"/>
        <w:rPr>
          <w:rFonts w:hint="default" w:ascii="HG丸ｺﾞｼｯｸM-PRO" w:hAnsi="HG丸ｺﾞｼｯｸM-PRO" w:eastAsia="HG丸ｺﾞｼｯｸM-PRO"/>
          <w:color w:val="000000" w:themeColor="text1"/>
        </w:rPr>
      </w:pPr>
    </w:p>
    <w:p>
      <w:pPr>
        <w:pStyle w:val="0"/>
        <w:widowControl w:val="1"/>
        <w:ind w:left="2976" w:leftChars="1417" w:firstLine="180" w:firstLineChars="100"/>
        <w:contextualSpacing w:val="1"/>
        <w:jc w:val="left"/>
        <w:rPr>
          <w:rFonts w:hint="default" w:ascii="HG丸ｺﾞｼｯｸM-PRO" w:hAnsi="HG丸ｺﾞｼｯｸM-PRO" w:eastAsia="HG丸ｺﾞｼｯｸM-PRO"/>
          <w:color w:val="000000" w:themeColor="text1"/>
          <w:sz w:val="18"/>
        </w:rPr>
      </w:pPr>
    </w:p>
    <w:p>
      <w:pPr>
        <w:pStyle w:val="0"/>
        <w:widowControl w:val="1"/>
        <w:contextualSpacing w:val="1"/>
        <w:jc w:val="left"/>
        <w:rPr>
          <w:rFonts w:hint="default" w:ascii="HG丸ｺﾞｼｯｸM-PRO" w:hAnsi="HG丸ｺﾞｼｯｸM-PRO" w:eastAsia="HG丸ｺﾞｼｯｸM-PRO"/>
          <w:color w:val="000000" w:themeColor="text1"/>
        </w:rPr>
      </w:pPr>
      <w:r>
        <w:rPr>
          <w:rFonts w:hint="eastAsia"/>
        </w:rPr>
        <mc:AlternateContent>
          <mc:Choice Requires="wps">
            <w:drawing>
              <wp:anchor distT="0" distB="0" distL="114300" distR="114300" simplePos="0" relativeHeight="19" behindDoc="0" locked="0" layoutInCell="1" hidden="0" allowOverlap="1">
                <wp:simplePos x="0" y="0"/>
                <wp:positionH relativeFrom="margin">
                  <wp:posOffset>28575</wp:posOffset>
                </wp:positionH>
                <wp:positionV relativeFrom="paragraph">
                  <wp:posOffset>19685</wp:posOffset>
                </wp:positionV>
                <wp:extent cx="1527175" cy="291465"/>
                <wp:effectExtent l="635" t="635" r="29845" b="10795"/>
                <wp:wrapNone/>
                <wp:docPr id="1048" name="正方形/長方形 7"/>
                <a:graphic xmlns:a="http://schemas.openxmlformats.org/drawingml/2006/main">
                  <a:graphicData uri="http://schemas.microsoft.com/office/word/2010/wordprocessingShape">
                    <wps:wsp>
                      <wps:cNvPr id="1048" name="正方形/長方形 7"/>
                      <wps:cNvSpPr/>
                      <wps:spPr>
                        <a:xfrm>
                          <a:off x="0" y="0"/>
                          <a:ext cx="1527175"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取扱金融機関</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7" style="mso-position-vertical-relative:text;z-index:19;mso-wrap-distance-left:9pt;width:120.25pt;height:22.95pt;mso-position-horizontal-relative:margin;position:absolute;margin-left:2.25pt;margin-top:1.55pt;mso-wrap-distance-bottom:0pt;mso-wrap-distance-right:9pt;mso-wrap-distance-top:0pt;v-text-anchor:middle;" o:spid="_x0000_s1048"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取扱金融機関</w:t>
                      </w:r>
                    </w:p>
                  </w:txbxContent>
                </v:textbox>
                <v:imagedata o:title=""/>
                <w10:wrap type="none" anchorx="margin" anchory="text"/>
              </v:rect>
            </w:pict>
          </mc:Fallback>
        </mc:AlternateContent>
      </w:r>
      <w:r>
        <w:rPr>
          <w:rFonts w:hint="eastAsia"/>
        </w:rPr>
        <mc:AlternateContent>
          <mc:Choice Requires="wps">
            <w:drawing>
              <wp:anchor distT="0" distB="0" distL="114300" distR="114300" simplePos="0" relativeHeight="28" behindDoc="1" locked="0" layoutInCell="1" hidden="0" allowOverlap="1">
                <wp:simplePos x="0" y="0"/>
                <wp:positionH relativeFrom="margin">
                  <wp:posOffset>-207645</wp:posOffset>
                </wp:positionH>
                <wp:positionV relativeFrom="paragraph">
                  <wp:posOffset>170180</wp:posOffset>
                </wp:positionV>
                <wp:extent cx="6514465" cy="868680"/>
                <wp:effectExtent l="635" t="635" r="29845" b="10795"/>
                <wp:wrapNone/>
                <wp:docPr id="1049" name="正方形/長方形 32"/>
                <a:graphic xmlns:a="http://schemas.openxmlformats.org/drawingml/2006/main">
                  <a:graphicData uri="http://schemas.microsoft.com/office/word/2010/wordprocessingShape">
                    <wps:wsp>
                      <wps:cNvPr id="1049" name="正方形/長方形 32"/>
                      <wps:cNvSpPr/>
                      <wps:spPr>
                        <a:xfrm>
                          <a:off x="0" y="0"/>
                          <a:ext cx="6514465" cy="868680"/>
                        </a:xfrm>
                        <a:prstGeom prst="rect">
                          <a:avLst/>
                        </a:prstGeom>
                        <a:ln w="190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32" style="mso-position-vertical-relative:text;z-index:-503316452;mso-wrap-distance-left:9pt;width:512.95000000000005pt;height:68.400000000000006pt;mso-position-horizontal-relative:margin;position:absolute;margin-left:-16.350000000000001pt;margin-top:13.4pt;mso-wrap-distance-bottom:0pt;mso-wrap-distance-right:9pt;mso-wrap-distance-top:0pt;" o:spid="_x0000_s1049" o:allowincell="t" o:allowoverlap="t" filled="t" fillcolor="#ffffff [3201]" stroked="t" strokecolor="#70ad47 [3209]" strokeweight="1.5pt" o:spt="1">
                <v:fill/>
                <v:stroke linestyle="single" miterlimit="8" endcap="flat" dashstyle="solid" filltype="solid"/>
                <v:textbox style="layout-flow:horizontal;"/>
                <v:imagedata o:title=""/>
                <w10:wrap type="none" anchorx="margin" anchory="text"/>
              </v:rect>
            </w:pict>
          </mc:Fallback>
        </mc:AlternateContent>
      </w:r>
    </w:p>
    <w:p>
      <w:pPr>
        <w:pStyle w:val="0"/>
        <w:widowControl w:val="1"/>
        <w:contextualSpacing w:val="1"/>
        <w:jc w:val="left"/>
        <w:rPr>
          <w:rFonts w:hint="default" w:ascii="HG丸ｺﾞｼｯｸM-PRO" w:hAnsi="HG丸ｺﾞｼｯｸM-PRO" w:eastAsia="HG丸ｺﾞｼｯｸM-PRO"/>
          <w:color w:val="000000" w:themeColor="text1"/>
          <w:sz w:val="24"/>
          <w:u w:val="single" w:color="auto"/>
        </w:rPr>
      </w:pPr>
    </w:p>
    <w:p>
      <w:pPr>
        <w:pStyle w:val="0"/>
        <w:ind w:firstLine="210" w:firstLineChars="1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埼玉りそな銀行飯能支店・武蔵野銀行飯能支店・東和銀行飯能支店・青梅信用金庫飯能支店</w:t>
      </w:r>
    </w:p>
    <w:p>
      <w:pPr>
        <w:pStyle w:val="0"/>
        <w:ind w:firstLine="210" w:firstLineChars="100"/>
        <w:contextualSpacing w:val="1"/>
        <w:rPr>
          <w:rFonts w:hint="default"/>
          <w:color w:val="000000" w:themeColor="text1"/>
        </w:rPr>
      </w:pPr>
      <w:r>
        <w:rPr>
          <w:rFonts w:hint="eastAsia" w:ascii="HG丸ｺﾞｼｯｸM-PRO" w:hAnsi="HG丸ｺﾞｼｯｸM-PRO" w:eastAsia="HG丸ｺﾞｼｯｸM-PRO"/>
          <w:color w:val="000000" w:themeColor="text1"/>
        </w:rPr>
        <w:t>飯能信用金庫（飯能中央支店・東飯能支店・飯能南支店）</w:t>
      </w:r>
      <w:r>
        <w:rPr>
          <w:rFonts w:hint="default"/>
          <w:color w:val="000000" w:themeColor="text1"/>
        </w:rPr>
        <w:br w:type="page"/>
      </w:r>
    </w:p>
    <w:p>
      <w:pPr>
        <w:pStyle w:val="0"/>
        <w:widowControl w:val="1"/>
        <w:contextualSpacing w:val="1"/>
        <w:jc w:val="left"/>
        <w:rPr>
          <w:rFonts w:hint="default" w:ascii="HG丸ｺﾞｼｯｸM-PRO" w:hAnsi="HG丸ｺﾞｼｯｸM-PRO" w:eastAsia="HG丸ｺﾞｼｯｸM-PRO"/>
          <w:color w:val="000000" w:themeColor="text1"/>
          <w:sz w:val="24"/>
          <w:u w:val="single" w:color="auto"/>
        </w:rPr>
      </w:pPr>
      <w:r>
        <w:rPr>
          <w:rFonts w:hint="default" w:ascii="HG丸ｺﾞｼｯｸM-PRO" w:hAnsi="HG丸ｺﾞｼｯｸM-PRO" w:eastAsia="HG丸ｺﾞｼｯｸM-PRO"/>
          <w:color w:val="000000" w:themeColor="text1"/>
          <w:sz w:val="24"/>
          <w:u w:val="single" w:color="auto"/>
        </w:rPr>
        <mc:AlternateContent>
          <mc:Choice Requires="wps">
            <w:drawing>
              <wp:anchor distT="0" distB="0" distL="114300" distR="114300" simplePos="0" relativeHeight="29" behindDoc="1" locked="0" layoutInCell="1" hidden="0" allowOverlap="1">
                <wp:simplePos x="0" y="0"/>
                <wp:positionH relativeFrom="margin">
                  <wp:posOffset>-132080</wp:posOffset>
                </wp:positionH>
                <wp:positionV relativeFrom="paragraph">
                  <wp:posOffset>78740</wp:posOffset>
                </wp:positionV>
                <wp:extent cx="6367145" cy="8903970"/>
                <wp:effectExtent l="635" t="635" r="29845" b="10795"/>
                <wp:wrapNone/>
                <wp:docPr id="1050" name="正方形/長方形 33"/>
                <a:graphic xmlns:a="http://schemas.openxmlformats.org/drawingml/2006/main">
                  <a:graphicData uri="http://schemas.microsoft.com/office/word/2010/wordprocessingShape">
                    <wps:wsp>
                      <wps:cNvPr id="1050" name="正方形/長方形 33"/>
                      <wps:cNvSpPr/>
                      <wps:spPr>
                        <a:xfrm>
                          <a:off x="0" y="0"/>
                          <a:ext cx="6367145" cy="8903970"/>
                        </a:xfrm>
                        <a:prstGeom prst="rect">
                          <a:avLst/>
                        </a:prstGeom>
                        <a:ln w="190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33" style="mso-position-vertical-relative:text;z-index:-503316451;mso-wrap-distance-left:9pt;width:501.35pt;height:701.1pt;mso-position-horizontal-relative:margin;position:absolute;margin-left:-10.4pt;margin-top:6.2pt;mso-wrap-distance-bottom:0pt;mso-wrap-distance-right:9pt;mso-wrap-distance-top:0pt;" o:spid="_x0000_s1050" o:allowincell="t" o:allowoverlap="t" filled="t" fillcolor="#ffffff [3201]" stroked="t" strokecolor="#70ad47 [3209]" strokeweight="1.5pt" o:spt="1">
                <v:fill/>
                <v:stroke linestyle="single" miterlimit="8" endcap="flat" dashstyle="solid" filltype="solid"/>
                <v:textbox style="layout-flow:horizontal;"/>
                <v:imagedata o:title=""/>
                <w10:wrap type="none" anchorx="margin" anchory="text"/>
              </v:rect>
            </w:pict>
          </mc:Fallback>
        </mc:AlternateContent>
      </w:r>
      <w:r>
        <w:rPr>
          <w:rFonts w:hint="default"/>
          <w:color w:val="000000" w:themeColor="text1"/>
        </w:rPr>
        <mc:AlternateContent>
          <mc:Choice Requires="wps">
            <w:drawing>
              <wp:anchor distT="0" distB="0" distL="114300" distR="114300" simplePos="0" relativeHeight="20" behindDoc="0" locked="0" layoutInCell="1" hidden="0" allowOverlap="1">
                <wp:simplePos x="0" y="0"/>
                <wp:positionH relativeFrom="margin">
                  <wp:align>left</wp:align>
                </wp:positionH>
                <wp:positionV relativeFrom="paragraph">
                  <wp:posOffset>-83185</wp:posOffset>
                </wp:positionV>
                <wp:extent cx="1789430" cy="291465"/>
                <wp:effectExtent l="635" t="635" r="29845" b="10795"/>
                <wp:wrapNone/>
                <wp:docPr id="1051" name="正方形/長方形 9"/>
                <a:graphic xmlns:a="http://schemas.openxmlformats.org/drawingml/2006/main">
                  <a:graphicData uri="http://schemas.microsoft.com/office/word/2010/wordprocessingShape">
                    <wps:wsp>
                      <wps:cNvPr id="1051" name="正方形/長方形 9"/>
                      <wps:cNvSpPr/>
                      <wps:spPr>
                        <a:xfrm>
                          <a:off x="0" y="0"/>
                          <a:ext cx="1789430"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ご利用いただける方</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9" style="mso-position-vertical-relative:text;z-index:20;mso-wrap-distance-left:9pt;width:140.9pt;height:22.95pt;mso-position-horizontal-relative:margin;position:absolute;mso-position-horizontal:left;margin-top:-6.55pt;mso-wrap-distance-bottom:0pt;mso-wrap-distance-right:9pt;mso-wrap-distance-top:0pt;v-text-anchor:middle;" o:spid="_x0000_s1051"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ご利用いただける方</w:t>
                      </w:r>
                    </w:p>
                  </w:txbxContent>
                </v:textbox>
                <v:imagedata o:title=""/>
                <w10:wrap type="none" anchorx="margin" anchory="text"/>
              </v:rect>
            </w:pict>
          </mc:Fallback>
        </mc:AlternateContent>
      </w:r>
    </w:p>
    <w:p>
      <w:pPr>
        <w:pStyle w:val="0"/>
        <w:ind w:firstLine="210" w:firstLineChars="1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原則として次の要件をすべて満たしている方がご利用いただけます。</w:t>
      </w:r>
    </w:p>
    <w:p>
      <w:pPr>
        <w:pStyle w:val="0"/>
        <w:ind w:firstLine="210" w:firstLineChars="1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なお、中小企業者（法人、個人事業者、ＮＰＯ法人等）が対象となります。</w:t>
      </w:r>
    </w:p>
    <w:p>
      <w:pPr>
        <w:pStyle w:val="0"/>
        <w:ind w:left="420" w:left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①市内に事業所・事務所があって、市内において同一事業を１年以上継続して営んでいること</w:t>
      </w:r>
    </w:p>
    <w:p>
      <w:pPr>
        <w:pStyle w:val="0"/>
        <w:ind w:left="420" w:leftChars="200" w:firstLine="210" w:firstLineChars="1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（市外の事業所を市内に全部移転して</w:t>
      </w:r>
      <w:r>
        <w:rPr>
          <w:rFonts w:hint="eastAsia" w:ascii="HG丸ｺﾞｼｯｸM-PRO" w:hAnsi="HG丸ｺﾞｼｯｸM-PRO" w:eastAsia="HG丸ｺﾞｼｯｸM-PRO"/>
          <w:color w:val="000000" w:themeColor="text1"/>
        </w:rPr>
        <w:t>1</w:t>
      </w:r>
      <w:r>
        <w:rPr>
          <w:rFonts w:hint="eastAsia" w:ascii="HG丸ｺﾞｼｯｸM-PRO" w:hAnsi="HG丸ｺﾞｼｯｸM-PRO" w:eastAsia="HG丸ｺﾞｼｯｸM-PRO"/>
          <w:color w:val="000000" w:themeColor="text1"/>
        </w:rPr>
        <w:t>年未満の場合を含む）</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②個人事業者の場合は市に住民票があること。法人の場合は市内に法人登記していること</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③市税（国民健康保険税含む）の納税義務者で市税を完納していること</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④保証協会の保証対象となる要件を満たしていること</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⑤許認可等を必要とする業種の場合、その許認可等を取得していること</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⑥保証協会の代位弁済を受けた者は、その債務を完納していること</w:t>
      </w:r>
    </w:p>
    <w:p>
      <w:pPr>
        <w:pStyle w:val="0"/>
        <w:contextualSpacing w:val="1"/>
        <w:rPr>
          <w:rFonts w:hint="default" w:ascii="HG丸ｺﾞｼｯｸM-PRO" w:hAnsi="HG丸ｺﾞｼｯｸM-PRO" w:eastAsia="HG丸ｺﾞｼｯｸM-PRO"/>
          <w:color w:val="000000" w:themeColor="text1"/>
        </w:rPr>
      </w:pPr>
    </w:p>
    <w:p>
      <w:pPr>
        <w:pStyle w:val="0"/>
        <w:contextualSpacing w:val="1"/>
        <w:rPr>
          <w:rFonts w:hint="default" w:ascii="HG丸ｺﾞｼｯｸM-PRO" w:hAnsi="HG丸ｺﾞｼｯｸM-PRO" w:eastAsia="HG丸ｺﾞｼｯｸM-PRO"/>
          <w:color w:val="000000" w:themeColor="text1"/>
        </w:rPr>
      </w:pPr>
    </w:p>
    <w:p>
      <w:pPr>
        <w:pStyle w:val="0"/>
        <w:contextualSpacing w:val="1"/>
        <w:rPr>
          <w:rFonts w:hint="default" w:ascii="HG丸ｺﾞｼｯｸM-PRO" w:hAnsi="HG丸ｺﾞｼｯｸM-PRO" w:eastAsia="HG丸ｺﾞｼｯｸM-PRO"/>
          <w:color w:val="000000" w:themeColor="text1"/>
          <w:u w:val="single" w:color="auto"/>
        </w:rPr>
      </w:pPr>
      <w:r>
        <w:rPr>
          <w:rFonts w:hint="eastAsia" w:ascii="HG丸ｺﾞｼｯｸM-PRO" w:hAnsi="HG丸ｺﾞｼｯｸM-PRO" w:eastAsia="HG丸ｺﾞｼｯｸM-PRO"/>
          <w:color w:val="000000" w:themeColor="text1"/>
          <w:u w:val="single" w:color="auto"/>
        </w:rPr>
        <w:t>【参考】④の保証対象となる要件について（抜粋）</w:t>
      </w:r>
    </w:p>
    <w:p>
      <w:pPr>
        <w:pStyle w:val="0"/>
        <w:ind w:firstLine="210" w:firstLineChars="100"/>
        <w:contextualSpacing w:val="1"/>
        <w:rPr>
          <w:rFonts w:hint="default" w:ascii="HG丸ｺﾞｼｯｸM-PRO" w:hAnsi="HG丸ｺﾞｼｯｸM-PRO" w:eastAsia="HG丸ｺﾞｼｯｸM-PRO"/>
          <w:color w:val="000000" w:themeColor="text1"/>
          <w:u w:val="single" w:color="auto"/>
        </w:rPr>
      </w:pPr>
      <w:r>
        <w:rPr>
          <w:rFonts w:hint="eastAsia" w:ascii="HG丸ｺﾞｼｯｸM-PRO" w:hAnsi="HG丸ｺﾞｼｯｸM-PRO" w:eastAsia="HG丸ｺﾞｼｯｸM-PRO"/>
          <w:color w:val="000000" w:themeColor="text1"/>
        </w:rPr>
        <w:t>●主な規模要件●</w:t>
      </w:r>
      <w:r>
        <w:rPr>
          <w:rFonts w:hint="eastAsia" w:ascii="HG丸ｺﾞｼｯｸM-PRO" w:hAnsi="HG丸ｺﾞｼｯｸM-PRO" w:eastAsia="HG丸ｺﾞｼｯｸM-PRO"/>
          <w:color w:val="000000" w:themeColor="text1"/>
          <w:sz w:val="16"/>
        </w:rPr>
        <w:t>　組合は別の基準があります</w:t>
      </w:r>
    </w:p>
    <w:tbl>
      <w:tblPr>
        <w:tblStyle w:val="11"/>
        <w:tblW w:w="4785" w:type="pct"/>
        <w:tblInd w:w="279" w:type="dxa"/>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Layout w:type="fixed"/>
        <w:tblCellMar>
          <w:left w:w="0" w:type="dxa"/>
          <w:right w:w="0" w:type="dxa"/>
        </w:tblCellMar>
        <w:tblLook w:firstRow="1" w:lastRow="0" w:firstColumn="1" w:lastColumn="0" w:noHBand="0" w:noVBand="1" w:val="04A0"/>
      </w:tblPr>
      <w:tblGrid>
        <w:gridCol w:w="1002"/>
        <w:gridCol w:w="1863"/>
        <w:gridCol w:w="3436"/>
        <w:gridCol w:w="3007"/>
      </w:tblGrid>
      <w:tr>
        <w:trPr>
          <w:cantSplit/>
          <w:trHeight w:val="454" w:hRule="exact"/>
        </w:trPr>
        <w:tc>
          <w:tcPr>
            <w:tcW w:w="1539" w:type="pct"/>
            <w:gridSpan w:val="2"/>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業　種</w:t>
            </w:r>
          </w:p>
        </w:tc>
        <w:tc>
          <w:tcPr>
            <w:tcW w:w="1846" w:type="pct"/>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資本の額または出資の総額</w:t>
            </w:r>
            <w:r>
              <w:rPr>
                <w:rFonts w:hint="eastAsia" w:ascii="HG丸ｺﾞｼｯｸM-PRO" w:hAnsi="HG丸ｺﾞｼｯｸM-PRO" w:eastAsia="HG丸ｺﾞｼｯｸM-PRO"/>
                <w:b w:val="1"/>
                <w:color w:val="000000" w:themeColor="text1"/>
                <w:kern w:val="0"/>
                <w:vertAlign w:val="superscript"/>
              </w:rPr>
              <w:t>※</w:t>
            </w:r>
            <w:r>
              <w:rPr>
                <w:rFonts w:hint="eastAsia" w:ascii="HG丸ｺﾞｼｯｸM-PRO" w:hAnsi="HG丸ｺﾞｼｯｸM-PRO" w:eastAsia="HG丸ｺﾞｼｯｸM-PRO"/>
                <w:b w:val="1"/>
                <w:color w:val="000000" w:themeColor="text1"/>
                <w:kern w:val="0"/>
                <w:vertAlign w:val="superscript"/>
              </w:rPr>
              <w:t>1</w:t>
            </w:r>
          </w:p>
        </w:tc>
        <w:tc>
          <w:tcPr>
            <w:tcW w:w="1615" w:type="pct"/>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常時使用する従業員数</w:t>
            </w:r>
          </w:p>
        </w:tc>
      </w:tr>
      <w:tr>
        <w:trPr>
          <w:cantSplit/>
          <w:trHeight w:val="454" w:hRule="exact"/>
        </w:trPr>
        <w:tc>
          <w:tcPr>
            <w:tcW w:w="1539" w:type="pct"/>
            <w:gridSpan w:val="2"/>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製造業等</w:t>
            </w:r>
          </w:p>
        </w:tc>
        <w:tc>
          <w:tcPr>
            <w:tcW w:w="1846"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3</w:t>
            </w:r>
            <w:r>
              <w:rPr>
                <w:rFonts w:hint="eastAsia" w:ascii="HG丸ｺﾞｼｯｸM-PRO" w:hAnsi="HG丸ｺﾞｼｯｸM-PRO" w:eastAsia="HG丸ｺﾞｼｯｸM-PRO"/>
                <w:color w:val="000000" w:themeColor="text1"/>
                <w:kern w:val="0"/>
              </w:rPr>
              <w:t>億円以下</w:t>
            </w:r>
          </w:p>
        </w:tc>
        <w:tc>
          <w:tcPr>
            <w:tcW w:w="1615"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300</w:t>
            </w:r>
            <w:r>
              <w:rPr>
                <w:rFonts w:hint="eastAsia" w:ascii="HG丸ｺﾞｼｯｸM-PRO" w:hAnsi="HG丸ｺﾞｼｯｸM-PRO" w:eastAsia="HG丸ｺﾞｼｯｸM-PRO"/>
                <w:color w:val="000000" w:themeColor="text1"/>
                <w:kern w:val="0"/>
              </w:rPr>
              <w:t>人以下</w:t>
            </w:r>
          </w:p>
        </w:tc>
      </w:tr>
      <w:tr>
        <w:trPr>
          <w:cantSplit/>
          <w:trHeight w:val="454" w:hRule="exact"/>
        </w:trPr>
        <w:tc>
          <w:tcPr>
            <w:tcW w:w="1539" w:type="pct"/>
            <w:gridSpan w:val="2"/>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卸売業</w:t>
            </w:r>
          </w:p>
        </w:tc>
        <w:tc>
          <w:tcPr>
            <w:tcW w:w="1846"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1</w:t>
            </w:r>
            <w:r>
              <w:rPr>
                <w:rFonts w:hint="eastAsia" w:ascii="HG丸ｺﾞｼｯｸM-PRO" w:hAnsi="HG丸ｺﾞｼｯｸM-PRO" w:eastAsia="HG丸ｺﾞｼｯｸM-PRO"/>
                <w:color w:val="000000" w:themeColor="text1"/>
                <w:kern w:val="0"/>
              </w:rPr>
              <w:t>億円以下</w:t>
            </w:r>
          </w:p>
        </w:tc>
        <w:tc>
          <w:tcPr>
            <w:tcW w:w="1615"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100</w:t>
            </w:r>
            <w:r>
              <w:rPr>
                <w:rFonts w:hint="eastAsia" w:ascii="HG丸ｺﾞｼｯｸM-PRO" w:hAnsi="HG丸ｺﾞｼｯｸM-PRO" w:eastAsia="HG丸ｺﾞｼｯｸM-PRO"/>
                <w:color w:val="000000" w:themeColor="text1"/>
                <w:kern w:val="0"/>
              </w:rPr>
              <w:t>人以下</w:t>
            </w:r>
          </w:p>
        </w:tc>
      </w:tr>
      <w:tr>
        <w:trPr>
          <w:cantSplit/>
          <w:trHeight w:val="454" w:hRule="exact"/>
        </w:trPr>
        <w:tc>
          <w:tcPr>
            <w:tcW w:w="1539" w:type="pct"/>
            <w:gridSpan w:val="2"/>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小売業（飲食業を含む）</w:t>
            </w:r>
          </w:p>
        </w:tc>
        <w:tc>
          <w:tcPr>
            <w:tcW w:w="1846"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5,000</w:t>
            </w:r>
            <w:r>
              <w:rPr>
                <w:rFonts w:hint="eastAsia" w:ascii="HG丸ｺﾞｼｯｸM-PRO" w:hAnsi="HG丸ｺﾞｼｯｸM-PRO" w:eastAsia="HG丸ｺﾞｼｯｸM-PRO"/>
                <w:color w:val="000000" w:themeColor="text1"/>
                <w:kern w:val="0"/>
              </w:rPr>
              <w:t>万円以下</w:t>
            </w:r>
          </w:p>
        </w:tc>
        <w:tc>
          <w:tcPr>
            <w:tcW w:w="1615"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50</w:t>
            </w:r>
            <w:r>
              <w:rPr>
                <w:rFonts w:hint="eastAsia" w:ascii="HG丸ｺﾞｼｯｸM-PRO" w:hAnsi="HG丸ｺﾞｼｯｸM-PRO" w:eastAsia="HG丸ｺﾞｼｯｸM-PRO"/>
                <w:color w:val="000000" w:themeColor="text1"/>
                <w:kern w:val="0"/>
              </w:rPr>
              <w:t>人以下</w:t>
            </w:r>
          </w:p>
        </w:tc>
      </w:tr>
      <w:tr>
        <w:trPr>
          <w:cantSplit/>
          <w:trHeight w:val="454" w:hRule="exact"/>
        </w:trPr>
        <w:tc>
          <w:tcPr>
            <w:tcW w:w="1539" w:type="pct"/>
            <w:gridSpan w:val="2"/>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サービス業</w:t>
            </w:r>
          </w:p>
        </w:tc>
        <w:tc>
          <w:tcPr>
            <w:tcW w:w="1846"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5,000</w:t>
            </w:r>
            <w:r>
              <w:rPr>
                <w:rFonts w:hint="eastAsia" w:ascii="HG丸ｺﾞｼｯｸM-PRO" w:hAnsi="HG丸ｺﾞｼｯｸM-PRO" w:eastAsia="HG丸ｺﾞｼｯｸM-PRO"/>
                <w:color w:val="000000" w:themeColor="text1"/>
                <w:kern w:val="0"/>
              </w:rPr>
              <w:t>万円以下</w:t>
            </w:r>
          </w:p>
        </w:tc>
        <w:tc>
          <w:tcPr>
            <w:tcW w:w="1615"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100</w:t>
            </w:r>
            <w:r>
              <w:rPr>
                <w:rFonts w:hint="eastAsia" w:ascii="HG丸ｺﾞｼｯｸM-PRO" w:hAnsi="HG丸ｺﾞｼｯｸM-PRO" w:eastAsia="HG丸ｺﾞｼｯｸM-PRO"/>
                <w:color w:val="000000" w:themeColor="text1"/>
                <w:kern w:val="0"/>
              </w:rPr>
              <w:t>人以下</w:t>
            </w:r>
          </w:p>
        </w:tc>
      </w:tr>
      <w:tr>
        <w:trPr>
          <w:cantSplit/>
          <w:trHeight w:val="454" w:hRule="exact"/>
        </w:trPr>
        <w:tc>
          <w:tcPr>
            <w:tcW w:w="538" w:type="pct"/>
            <w:vMerge w:val="restart"/>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医業</w:t>
            </w:r>
          </w:p>
        </w:tc>
        <w:tc>
          <w:tcPr>
            <w:tcW w:w="1001" w:type="pct"/>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個人事業者</w:t>
            </w:r>
          </w:p>
        </w:tc>
        <w:tc>
          <w:tcPr>
            <w:tcW w:w="1846" w:type="pct"/>
            <w:vMerge w:val="restar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w:t>
            </w:r>
          </w:p>
        </w:tc>
        <w:tc>
          <w:tcPr>
            <w:tcW w:w="1615"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100</w:t>
            </w:r>
            <w:r>
              <w:rPr>
                <w:rFonts w:hint="eastAsia" w:ascii="HG丸ｺﾞｼｯｸM-PRO" w:hAnsi="HG丸ｺﾞｼｯｸM-PRO" w:eastAsia="HG丸ｺﾞｼｯｸM-PRO"/>
                <w:color w:val="000000" w:themeColor="text1"/>
                <w:kern w:val="0"/>
              </w:rPr>
              <w:t>人以下</w:t>
            </w:r>
          </w:p>
        </w:tc>
      </w:tr>
      <w:tr>
        <w:trPr>
          <w:cantSplit/>
          <w:trHeight w:val="454" w:hRule="exact"/>
        </w:trPr>
        <w:tc>
          <w:tcPr>
            <w:tcW w:w="538" w:type="pct"/>
            <w:vMerge w:val="continue"/>
            <w:shd w:val="clear" w:color="auto" w:themeFill="accent6" w:themeFillTint="66" w:themeFillShade="FF"/>
            <w:vAlign w:val="center"/>
          </w:tcPr>
          <w:p>
            <w:pPr>
              <w:pStyle w:val="0"/>
              <w:widowControl w:val="1"/>
              <w:snapToGrid w:val="0"/>
              <w:spacing w:line="200" w:lineRule="atLeast"/>
              <w:contextualSpacing w:val="1"/>
              <w:jc w:val="left"/>
              <w:rPr>
                <w:rFonts w:hint="default" w:ascii="HG丸ｺﾞｼｯｸM-PRO" w:hAnsi="HG丸ｺﾞｼｯｸM-PRO" w:eastAsia="HG丸ｺﾞｼｯｸM-PRO"/>
                <w:b w:val="1"/>
                <w:color w:val="000000" w:themeColor="text1"/>
                <w:kern w:val="0"/>
              </w:rPr>
            </w:pPr>
          </w:p>
        </w:tc>
        <w:tc>
          <w:tcPr>
            <w:tcW w:w="1001" w:type="pct"/>
            <w:shd w:val="clear" w:color="auto" w:themeFill="accent6" w:themeFillTint="66" w:themeFillShade="FF"/>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b w:val="1"/>
                <w:color w:val="000000" w:themeColor="text1"/>
                <w:kern w:val="0"/>
              </w:rPr>
            </w:pPr>
            <w:r>
              <w:rPr>
                <w:rFonts w:hint="eastAsia" w:ascii="HG丸ｺﾞｼｯｸM-PRO" w:hAnsi="HG丸ｺﾞｼｯｸM-PRO" w:eastAsia="HG丸ｺﾞｼｯｸM-PRO"/>
                <w:b w:val="1"/>
                <w:color w:val="000000" w:themeColor="text1"/>
                <w:kern w:val="0"/>
              </w:rPr>
              <w:t>法人</w:t>
            </w:r>
            <w:r>
              <w:rPr>
                <w:rFonts w:hint="eastAsia" w:ascii="HG丸ｺﾞｼｯｸM-PRO" w:hAnsi="HG丸ｺﾞｼｯｸM-PRO" w:eastAsia="HG丸ｺﾞｼｯｸM-PRO"/>
                <w:b w:val="1"/>
                <w:color w:val="000000" w:themeColor="text1"/>
                <w:kern w:val="0"/>
                <w:vertAlign w:val="superscript"/>
              </w:rPr>
              <w:t>※</w:t>
            </w:r>
            <w:r>
              <w:rPr>
                <w:rFonts w:hint="eastAsia" w:ascii="HG丸ｺﾞｼｯｸM-PRO" w:hAnsi="HG丸ｺﾞｼｯｸM-PRO" w:eastAsia="HG丸ｺﾞｼｯｸM-PRO"/>
                <w:b w:val="1"/>
                <w:color w:val="000000" w:themeColor="text1"/>
                <w:kern w:val="0"/>
                <w:vertAlign w:val="superscript"/>
              </w:rPr>
              <w:t>2</w:t>
            </w:r>
          </w:p>
        </w:tc>
        <w:tc>
          <w:tcPr>
            <w:tcW w:w="1846" w:type="pct"/>
            <w:vMerge w:val="continue"/>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p>
        </w:tc>
        <w:tc>
          <w:tcPr>
            <w:tcW w:w="1615" w:type="pct"/>
            <w:tcMar>
              <w:top w:w="150" w:type="dxa"/>
              <w:left w:w="150" w:type="dxa"/>
              <w:bottom w:w="150" w:type="dxa"/>
              <w:right w:w="150" w:type="dxa"/>
            </w:tcMar>
            <w:vAlign w:val="center"/>
          </w:tcPr>
          <w:p>
            <w:pPr>
              <w:pStyle w:val="0"/>
              <w:widowControl w:val="1"/>
              <w:snapToGrid w:val="0"/>
              <w:spacing w:line="200" w:lineRule="atLeast"/>
              <w:contextualSpacing w:val="1"/>
              <w:jc w:val="center"/>
              <w:rPr>
                <w:rFonts w:hint="default" w:ascii="HG丸ｺﾞｼｯｸM-PRO" w:hAnsi="HG丸ｺﾞｼｯｸM-PRO" w:eastAsia="HG丸ｺﾞｼｯｸM-PRO"/>
                <w:color w:val="000000" w:themeColor="text1"/>
                <w:kern w:val="0"/>
              </w:rPr>
            </w:pPr>
            <w:r>
              <w:rPr>
                <w:rFonts w:hint="eastAsia" w:ascii="HG丸ｺﾞｼｯｸM-PRO" w:hAnsi="HG丸ｺﾞｼｯｸM-PRO" w:eastAsia="HG丸ｺﾞｼｯｸM-PRO"/>
                <w:color w:val="000000" w:themeColor="text1"/>
                <w:kern w:val="0"/>
              </w:rPr>
              <w:t>300</w:t>
            </w:r>
            <w:r>
              <w:rPr>
                <w:rFonts w:hint="eastAsia" w:ascii="HG丸ｺﾞｼｯｸM-PRO" w:hAnsi="HG丸ｺﾞｼｯｸM-PRO" w:eastAsia="HG丸ｺﾞｼｯｸM-PRO"/>
                <w:color w:val="000000" w:themeColor="text1"/>
                <w:kern w:val="0"/>
              </w:rPr>
              <w:t>人以下</w:t>
            </w:r>
          </w:p>
        </w:tc>
      </w:tr>
    </w:tbl>
    <w:p>
      <w:pPr>
        <w:pStyle w:val="0"/>
        <w:widowControl w:val="1"/>
        <w:shd w:val="clear" w:color="auto" w:fill="FFFFFF"/>
        <w:ind w:left="720"/>
        <w:contextualSpacing w:val="1"/>
        <w:jc w:val="left"/>
        <w:rPr>
          <w:rFonts w:hint="default" w:ascii="HG丸ｺﾞｼｯｸM-PRO" w:hAnsi="HG丸ｺﾞｼｯｸM-PRO" w:eastAsia="HG丸ｺﾞｼｯｸM-PRO"/>
          <w:color w:val="000000" w:themeColor="text1"/>
          <w:kern w:val="0"/>
          <w:sz w:val="18"/>
        </w:rPr>
      </w:pPr>
      <w:r>
        <w:rPr>
          <w:rFonts w:hint="eastAsia" w:ascii="HG丸ｺﾞｼｯｸM-PRO" w:hAnsi="HG丸ｺﾞｼｯｸM-PRO" w:eastAsia="HG丸ｺﾞｼｯｸM-PRO"/>
          <w:color w:val="000000" w:themeColor="text1"/>
          <w:kern w:val="0"/>
          <w:sz w:val="18"/>
        </w:rPr>
        <w:t>※</w:t>
      </w:r>
      <w:r>
        <w:rPr>
          <w:rFonts w:hint="eastAsia" w:ascii="HG丸ｺﾞｼｯｸM-PRO" w:hAnsi="HG丸ｺﾞｼｯｸM-PRO" w:eastAsia="HG丸ｺﾞｼｯｸM-PRO"/>
          <w:color w:val="000000" w:themeColor="text1"/>
          <w:kern w:val="0"/>
          <w:sz w:val="18"/>
        </w:rPr>
        <w:t>1</w:t>
      </w:r>
      <w:r>
        <w:rPr>
          <w:rFonts w:hint="eastAsia" w:ascii="HG丸ｺﾞｼｯｸM-PRO" w:hAnsi="HG丸ｺﾞｼｯｸM-PRO" w:eastAsia="HG丸ｺﾞｼｯｸM-PRO"/>
          <w:color w:val="000000" w:themeColor="text1"/>
          <w:kern w:val="0"/>
          <w:sz w:val="18"/>
        </w:rPr>
        <w:t>　個人事業者の方は、常時使用する従業員数のみ該当している必要があります。</w:t>
      </w:r>
    </w:p>
    <w:p>
      <w:pPr>
        <w:pStyle w:val="0"/>
        <w:widowControl w:val="1"/>
        <w:shd w:val="clear" w:color="auto" w:fill="FFFFFF"/>
        <w:ind w:left="1132" w:leftChars="342" w:hanging="414" w:hangingChars="230"/>
        <w:contextualSpacing w:val="1"/>
        <w:jc w:val="left"/>
        <w:rPr>
          <w:rFonts w:hint="default" w:ascii="HG丸ｺﾞｼｯｸM-PRO" w:hAnsi="HG丸ｺﾞｼｯｸM-PRO" w:eastAsia="HG丸ｺﾞｼｯｸM-PRO"/>
          <w:color w:val="000000" w:themeColor="text1"/>
          <w:kern w:val="0"/>
          <w:sz w:val="18"/>
        </w:rPr>
      </w:pPr>
      <w:r>
        <w:rPr>
          <w:rFonts w:hint="eastAsia" w:ascii="HG丸ｺﾞｼｯｸM-PRO" w:hAnsi="HG丸ｺﾞｼｯｸM-PRO" w:eastAsia="HG丸ｺﾞｼｯｸM-PRO"/>
          <w:color w:val="000000" w:themeColor="text1"/>
          <w:kern w:val="0"/>
          <w:sz w:val="18"/>
        </w:rPr>
        <w:t>※</w:t>
      </w:r>
      <w:r>
        <w:rPr>
          <w:rFonts w:hint="eastAsia" w:ascii="HG丸ｺﾞｼｯｸM-PRO" w:hAnsi="HG丸ｺﾞｼｯｸM-PRO" w:eastAsia="HG丸ｺﾞｼｯｸM-PRO"/>
          <w:color w:val="000000" w:themeColor="text1"/>
          <w:kern w:val="0"/>
          <w:sz w:val="18"/>
        </w:rPr>
        <w:t>2</w:t>
      </w:r>
      <w:r>
        <w:rPr>
          <w:rFonts w:hint="eastAsia" w:ascii="HG丸ｺﾞｼｯｸM-PRO" w:hAnsi="HG丸ｺﾞｼｯｸM-PRO" w:eastAsia="HG丸ｺﾞｼｯｸM-PRO"/>
          <w:color w:val="000000" w:themeColor="text1"/>
          <w:kern w:val="0"/>
          <w:sz w:val="18"/>
        </w:rPr>
        <w:t>　医業を営む法人とは、医療法人および医業を主たる事業とする社会福祉法人・財団法人または社団法人を指します。</w:t>
      </w:r>
    </w:p>
    <w:p>
      <w:pPr>
        <w:pStyle w:val="0"/>
        <w:contextualSpacing w:val="1"/>
        <w:rPr>
          <w:rFonts w:hint="default" w:ascii="HG丸ｺﾞｼｯｸM-PRO" w:hAnsi="HG丸ｺﾞｼｯｸM-PRO" w:eastAsia="HG丸ｺﾞｼｯｸM-PRO"/>
          <w:color w:val="000000" w:themeColor="text1"/>
          <w:sz w:val="16"/>
        </w:rPr>
      </w:pPr>
    </w:p>
    <w:p>
      <w:pPr>
        <w:pStyle w:val="0"/>
        <w:ind w:firstLine="210" w:firstLineChars="1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●保証対象外となる方●</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・風俗関連営業、性風俗関連特殊営業業種、金融業、学校法人、宗教法人、有限責任事業組合等</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・金融取引で銀行取引停止処分等を受けている方</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・金融機関より融資を受けている債務に延滞している方</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・連鎖販売業・霊感商法等、保証協会が保証にふさわしくないと判断する方</w:t>
      </w:r>
    </w:p>
    <w:p>
      <w:pPr>
        <w:pStyle w:val="0"/>
        <w:ind w:firstLine="420" w:firstLineChars="2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・暴力団等の反社会的勢力、および金融斡旋屋等第三者が介入する方　　等</w:t>
      </w:r>
    </w:p>
    <w:p>
      <w:pPr>
        <w:pStyle w:val="0"/>
        <w:contextualSpacing w:val="1"/>
        <w:rPr>
          <w:rFonts w:hint="default" w:ascii="HG丸ｺﾞｼｯｸM-PRO" w:hAnsi="HG丸ｺﾞｼｯｸM-PRO" w:eastAsia="HG丸ｺﾞｼｯｸM-PRO"/>
          <w:color w:val="000000" w:themeColor="text1"/>
        </w:rPr>
      </w:pPr>
    </w:p>
    <w:p>
      <w:pPr>
        <w:pStyle w:val="0"/>
        <w:ind w:firstLine="210" w:firstLineChars="1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詳細については、埼玉県信用保証協会のホームページ等でご確認ください。</w:t>
      </w:r>
    </w:p>
    <w:p>
      <w:pPr>
        <w:pStyle w:val="0"/>
        <w:ind w:left="210" w:leftChars="100" w:firstLine="420" w:firstLineChars="200"/>
        <w:contextualSpacing w:val="1"/>
        <w:rPr>
          <w:rFonts w:hint="default"/>
          <w:color w:val="000000" w:themeColor="text1"/>
        </w:rPr>
      </w:pPr>
      <w:r>
        <w:rPr>
          <w:rFonts w:hint="eastAsia" w:ascii="HG丸ｺﾞｼｯｸM-PRO" w:hAnsi="HG丸ｺﾞｼｯｸM-PRO" w:eastAsia="HG丸ｺﾞｼｯｸM-PRO"/>
          <w:color w:val="000000" w:themeColor="text1"/>
        </w:rPr>
        <w:t>埼玉県信用保証協会ＨＰ　</w:t>
      </w:r>
      <w:r>
        <w:rPr>
          <w:rFonts w:hint="eastAsia" w:ascii="HG丸ｺﾞｼｯｸM-PRO" w:hAnsi="HG丸ｺﾞｼｯｸM-PRO" w:eastAsia="HG丸ｺﾞｼｯｸM-PRO"/>
          <w:color w:val="000000" w:themeColor="text1"/>
        </w:rPr>
        <w:t>https://www.cgc-saitama.or.jp/</w:t>
      </w:r>
      <w:r>
        <w:rPr>
          <w:rFonts w:hint="default"/>
          <w:color w:val="000000" w:themeColor="text1"/>
        </w:rPr>
        <w:br w:type="page"/>
      </w:r>
    </w:p>
    <w:p>
      <w:pPr>
        <w:pStyle w:val="0"/>
        <w:widowControl w:val="1"/>
        <w:contextualSpacing w:val="1"/>
        <w:jc w:val="left"/>
        <w:rPr>
          <w:rFonts w:hint="default" w:ascii="HG丸ｺﾞｼｯｸM-PRO" w:hAnsi="HG丸ｺﾞｼｯｸM-PRO" w:eastAsia="HG丸ｺﾞｼｯｸM-PRO"/>
          <w:color w:val="000000" w:themeColor="text1"/>
          <w:sz w:val="24"/>
          <w:u w:val="single" w:color="auto"/>
        </w:rPr>
      </w:pPr>
      <w:r>
        <w:rPr>
          <w:rFonts w:hint="eastAsia"/>
        </w:rPr>
        <mc:AlternateContent>
          <mc:Choice Requires="wps">
            <w:drawing>
              <wp:anchor distT="0" distB="0" distL="114300" distR="114300" simplePos="0" relativeHeight="21" behindDoc="0" locked="0" layoutInCell="1" hidden="0" allowOverlap="1">
                <wp:simplePos x="0" y="0"/>
                <wp:positionH relativeFrom="margin">
                  <wp:posOffset>-635</wp:posOffset>
                </wp:positionH>
                <wp:positionV relativeFrom="paragraph">
                  <wp:posOffset>-92075</wp:posOffset>
                </wp:positionV>
                <wp:extent cx="1560195" cy="291465"/>
                <wp:effectExtent l="635" t="635" r="29845" b="10795"/>
                <wp:wrapNone/>
                <wp:docPr id="1052" name="正方形/長方形 10"/>
                <a:graphic xmlns:a="http://schemas.openxmlformats.org/drawingml/2006/main">
                  <a:graphicData uri="http://schemas.microsoft.com/office/word/2010/wordprocessingShape">
                    <wps:wsp>
                      <wps:cNvPr id="1052" name="正方形/長方形 10"/>
                      <wps:cNvSpPr/>
                      <wps:spPr>
                        <a:xfrm>
                          <a:off x="0" y="0"/>
                          <a:ext cx="1560195"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融資できる使途</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0" style="mso-position-vertical-relative:text;z-index:21;mso-wrap-distance-left:9pt;width:122.85pt;height:22.95pt;mso-position-horizontal-relative:margin;position:absolute;margin-left:-5.e-002pt;margin-top:-7.25pt;mso-wrap-distance-bottom:0pt;mso-wrap-distance-right:9pt;mso-wrap-distance-top:0pt;v-text-anchor:middle;" o:spid="_x0000_s1052"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融資できる使途</w:t>
                      </w:r>
                    </w:p>
                  </w:txbxContent>
                </v:textbox>
                <v:imagedata o:title=""/>
                <w10:wrap type="none" anchorx="margin" anchory="text"/>
              </v:rect>
            </w:pict>
          </mc:Fallback>
        </mc:AlternateContent>
      </w:r>
      <w:r>
        <w:rPr>
          <w:rFonts w:hint="eastAsia"/>
        </w:rPr>
        <mc:AlternateContent>
          <mc:Choice Requires="wps">
            <w:drawing>
              <wp:anchor distT="0" distB="0" distL="114300" distR="114300" simplePos="0" relativeHeight="30" behindDoc="1" locked="0" layoutInCell="1" hidden="0" allowOverlap="1">
                <wp:simplePos x="0" y="0"/>
                <wp:positionH relativeFrom="margin">
                  <wp:align>center</wp:align>
                </wp:positionH>
                <wp:positionV relativeFrom="paragraph">
                  <wp:posOffset>67945</wp:posOffset>
                </wp:positionV>
                <wp:extent cx="6514465" cy="897255"/>
                <wp:effectExtent l="635" t="635" r="29845" b="10795"/>
                <wp:wrapNone/>
                <wp:docPr id="1053" name="正方形/長方形 34"/>
                <a:graphic xmlns:a="http://schemas.openxmlformats.org/drawingml/2006/main">
                  <a:graphicData uri="http://schemas.microsoft.com/office/word/2010/wordprocessingShape">
                    <wps:wsp>
                      <wps:cNvPr id="1053" name="正方形/長方形 34"/>
                      <wps:cNvSpPr/>
                      <wps:spPr>
                        <a:xfrm>
                          <a:off x="0" y="0"/>
                          <a:ext cx="6514465" cy="897255"/>
                        </a:xfrm>
                        <a:prstGeom prst="rect">
                          <a:avLst/>
                        </a:prstGeom>
                        <a:ln w="190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34" style="mso-position-vertical-relative:text;z-index:-503316450;mso-wrap-distance-left:9pt;width:512.95000000000005pt;height:70.650000000000006pt;mso-position-horizontal-relative:margin;position:absolute;mso-position-horizontal:center;margin-top:5.35pt;mso-wrap-distance-bottom:0pt;mso-wrap-distance-right:9pt;mso-wrap-distance-top:0pt;" o:spid="_x0000_s1053" o:allowincell="t" o:allowoverlap="t" filled="t" fillcolor="#ffffff [3201]" stroked="t" strokecolor="#70ad47 [3209]" strokeweight="1.5pt" o:spt="1">
                <v:fill/>
                <v:stroke linestyle="single" miterlimit="8" endcap="flat" dashstyle="solid" filltype="solid"/>
                <v:textbox style="layout-flow:horizontal;"/>
                <v:imagedata o:title=""/>
                <w10:wrap type="none" anchorx="margin" anchory="text"/>
              </v:rect>
            </w:pict>
          </mc:Fallback>
        </mc:AlternateContent>
      </w:r>
    </w:p>
    <w:p>
      <w:pPr>
        <w:pStyle w:val="0"/>
        <w:ind w:left="141" w:leftChars="67" w:firstLine="220" w:firstLineChars="100"/>
        <w:contextualSpacing w:val="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事業の継続・発展等に直接使用される運転資金又は設備資金が対象となります。</w:t>
      </w:r>
    </w:p>
    <w:p>
      <w:pPr>
        <w:pStyle w:val="0"/>
        <w:ind w:firstLine="440" w:firstLineChars="200"/>
        <w:contextualSpacing w:val="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・運転資金…商品仕入や外注費支払等に必要な資金、人件費、販売管理費等</w:t>
      </w:r>
    </w:p>
    <w:p>
      <w:pPr>
        <w:pStyle w:val="0"/>
        <w:ind w:firstLine="440" w:firstLineChars="200"/>
        <w:contextualSpacing w:val="1"/>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2"/>
        </w:rPr>
        <w:t>・設備資金…工場・店舗の建築又は機械設備の購入等に必要な資金</w:t>
      </w:r>
    </w:p>
    <w:p>
      <w:pPr>
        <w:pStyle w:val="0"/>
        <w:widowControl w:val="1"/>
        <w:ind w:leftChars="0" w:firstLine="0" w:firstLineChars="0"/>
        <w:contextualSpacing w:val="1"/>
        <w:jc w:val="left"/>
        <w:rPr>
          <w:rFonts w:hint="default" w:ascii="HG丸ｺﾞｼｯｸM-PRO" w:hAnsi="HG丸ｺﾞｼｯｸM-PRO" w:eastAsia="HG丸ｺﾞｼｯｸM-PRO"/>
          <w:color w:val="000000" w:themeColor="text1"/>
          <w:sz w:val="22"/>
          <w:u w:val="none" w:color="auto"/>
        </w:rPr>
      </w:pPr>
      <w:r>
        <w:rPr>
          <w:rFonts w:hint="eastAsia"/>
        </w:rPr>
        <mc:AlternateContent>
          <mc:Choice Requires="wps">
            <w:drawing>
              <wp:anchor distT="0" distB="0" distL="114300" distR="114300" simplePos="0" relativeHeight="22" behindDoc="0" locked="0" layoutInCell="1" hidden="0" allowOverlap="1">
                <wp:simplePos x="0" y="0"/>
                <wp:positionH relativeFrom="margin">
                  <wp:posOffset>33020</wp:posOffset>
                </wp:positionH>
                <wp:positionV relativeFrom="paragraph">
                  <wp:posOffset>165735</wp:posOffset>
                </wp:positionV>
                <wp:extent cx="1626870" cy="291465"/>
                <wp:effectExtent l="635" t="635" r="29845" b="10795"/>
                <wp:wrapNone/>
                <wp:docPr id="1054" name="正方形/長方形 12"/>
                <a:graphic xmlns:a="http://schemas.openxmlformats.org/drawingml/2006/main">
                  <a:graphicData uri="http://schemas.microsoft.com/office/word/2010/wordprocessingShape">
                    <wps:wsp>
                      <wps:cNvPr id="1054" name="正方形/長方形 12"/>
                      <wps:cNvSpPr/>
                      <wps:spPr>
                        <a:xfrm>
                          <a:off x="0" y="0"/>
                          <a:ext cx="1626870"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融資対象外の使途</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2" style="mso-position-vertical-relative:text;z-index:22;mso-wrap-distance-left:9pt;width:128.1pt;height:22.95pt;mso-position-horizontal-relative:margin;position:absolute;margin-left:2.6pt;margin-top:13.05pt;mso-wrap-distance-bottom:0pt;mso-wrap-distance-right:9pt;mso-wrap-distance-top:0pt;v-text-anchor:middle;" o:spid="_x0000_s1054"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融資対象外の使途</w:t>
                      </w:r>
                    </w:p>
                  </w:txbxContent>
                </v:textbox>
                <v:imagedata o:title=""/>
                <w10:wrap type="none" anchorx="margin" anchory="text"/>
              </v:rect>
            </w:pict>
          </mc:Fallback>
        </mc:AlternateContent>
      </w:r>
    </w:p>
    <w:p>
      <w:pPr>
        <w:pStyle w:val="0"/>
        <w:widowControl w:val="1"/>
        <w:ind w:leftChars="0" w:firstLine="0" w:firstLineChars="0"/>
        <w:contextualSpacing w:val="1"/>
        <w:jc w:val="left"/>
        <w:rPr>
          <w:rFonts w:hint="default" w:ascii="HG丸ｺﾞｼｯｸM-PRO" w:hAnsi="HG丸ｺﾞｼｯｸM-PRO" w:eastAsia="HG丸ｺﾞｼｯｸM-PRO"/>
          <w:color w:val="000000" w:themeColor="text1"/>
          <w:sz w:val="22"/>
          <w:u w:val="none" w:color="auto"/>
        </w:rPr>
      </w:pPr>
      <w:r>
        <w:rPr>
          <w:rFonts w:hint="eastAsia"/>
        </w:rPr>
        <mc:AlternateContent>
          <mc:Choice Requires="wps">
            <w:drawing>
              <wp:anchor distT="0" distB="0" distL="114300" distR="114300" simplePos="0" relativeHeight="39" behindDoc="1" locked="0" layoutInCell="1" hidden="0" allowOverlap="1">
                <wp:simplePos x="0" y="0"/>
                <wp:positionH relativeFrom="margin">
                  <wp:posOffset>-177165</wp:posOffset>
                </wp:positionH>
                <wp:positionV relativeFrom="paragraph">
                  <wp:posOffset>88265</wp:posOffset>
                </wp:positionV>
                <wp:extent cx="6539865" cy="3695700"/>
                <wp:effectExtent l="635" t="635" r="29845" b="10795"/>
                <wp:wrapNone/>
                <wp:docPr id="1055" name="正方形/長方形 36"/>
                <a:graphic xmlns:a="http://schemas.openxmlformats.org/drawingml/2006/main">
                  <a:graphicData uri="http://schemas.microsoft.com/office/word/2010/wordprocessingShape">
                    <wps:wsp>
                      <wps:cNvPr id="1055" name="正方形/長方形 36"/>
                      <wps:cNvSpPr/>
                      <wps:spPr>
                        <a:xfrm>
                          <a:off x="0" y="0"/>
                          <a:ext cx="6539865" cy="3695700"/>
                        </a:xfrm>
                        <a:prstGeom prst="rect">
                          <a:avLst/>
                        </a:prstGeom>
                        <a:ln w="190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36" style="mso-position-vertical-relative:text;z-index:-503316441;mso-wrap-distance-left:9pt;width:514.95000000000005pt;height:291pt;mso-position-horizontal-relative:margin;position:absolute;margin-left:-13.95pt;margin-top:6.95pt;mso-wrap-distance-bottom:0pt;mso-wrap-distance-right:9pt;mso-wrap-distance-top:0pt;" o:spid="_x0000_s1055" o:allowincell="t" o:allowoverlap="t" filled="t" fillcolor="#ffffff [3201]" stroked="t" strokecolor="#70ad47 [3209]" strokeweight="1.5pt" o:spt="1">
                <v:fill/>
                <v:stroke linestyle="single" miterlimit="8" endcap="flat" dashstyle="solid" filltype="solid"/>
                <v:textbox style="layout-flow:horizontal;"/>
                <v:imagedata o:title=""/>
                <w10:wrap type="none" anchorx="margin" anchory="text"/>
              </v:rect>
            </w:pict>
          </mc:Fallback>
        </mc:AlternateContent>
      </w:r>
    </w:p>
    <w:p>
      <w:pPr>
        <w:pStyle w:val="0"/>
        <w:ind w:left="141" w:leftChars="67" w:firstLine="220" w:firstLineChars="100"/>
        <w:contextualSpacing w:val="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以下のように非生産的なものや事業経営に関連のないもの等は、原則として融資の対象外となります。</w:t>
      </w:r>
    </w:p>
    <w:p>
      <w:pPr>
        <w:pStyle w:val="0"/>
        <w:ind w:left="561" w:leftChars="267" w:right="565" w:rightChars="269" w:firstLine="220" w:firstLineChars="100"/>
        <w:contextualSpacing w:val="1"/>
        <w:rPr>
          <w:rFonts w:hint="default" w:ascii="HG丸ｺﾞｼｯｸM-PRO" w:hAnsi="HG丸ｺﾞｼｯｸM-PRO" w:eastAsia="HG丸ｺﾞｼｯｸM-PRO"/>
          <w:color w:val="000000" w:themeColor="text1"/>
          <w:sz w:val="22"/>
        </w:rPr>
      </w:pPr>
      <w:r>
        <w:rPr>
          <w:rFonts w:hint="eastAsia"/>
        </w:rPr>
        <mc:AlternateContent>
          <mc:Choice Requires="wps">
            <w:drawing>
              <wp:anchor distT="0" distB="0" distL="114300" distR="114300" simplePos="0" relativeHeight="40" behindDoc="0" locked="0" layoutInCell="1" hidden="0" allowOverlap="1">
                <wp:simplePos x="0" y="0"/>
                <wp:positionH relativeFrom="column">
                  <wp:posOffset>245110</wp:posOffset>
                </wp:positionH>
                <wp:positionV relativeFrom="paragraph">
                  <wp:posOffset>19685</wp:posOffset>
                </wp:positionV>
                <wp:extent cx="5689600" cy="906145"/>
                <wp:effectExtent l="635" t="635" r="29845" b="10795"/>
                <wp:wrapNone/>
                <wp:docPr id="1056" name="大かっこ 19"/>
                <a:graphic xmlns:a="http://schemas.openxmlformats.org/drawingml/2006/main">
                  <a:graphicData uri="http://schemas.microsoft.com/office/word/2010/wordprocessingShape">
                    <wps:wsp>
                      <wps:cNvPr id="1056" name="大かっこ 19"/>
                      <wps:cNvSpPr>
                        <a:spLocks noChangeArrowheads="1"/>
                      </wps:cNvSpPr>
                      <wps:spPr>
                        <a:xfrm>
                          <a:off x="0" y="0"/>
                          <a:ext cx="5689600" cy="906145"/>
                        </a:xfrm>
                        <a:prstGeom prst="bracketPair">
                          <a:avLst>
                            <a:gd name="adj" fmla="val 10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style="mso-position-vertical-relative:text;z-index:40;mso-wrap-distance-left:9pt;width:448pt;height:71.34pt;mso-position-horizontal-relative:text;position:absolute;margin-left:19.3pt;margin-top:1.55pt;mso-wrap-distance-bottom:0pt;mso-wrap-distance-right:9pt;mso-wrap-distance-top:0pt;" o:spid="_x0000_s1056" o:allowincell="t" o:allowoverlap="t" filled="f" stroked="t" strokecolor="#000000" strokeweight="0.75pt" o:spt="185" type="#_x0000_t185" adj="2223">
                <v:fill/>
                <v:stroke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color w:val="000000" w:themeColor="text1"/>
          <w:sz w:val="22"/>
        </w:rPr>
        <w:t>借入金の返済資金、税金支払のための資金、資本増資のための資金、必要な許認可等を受けていない設備資金、公害の発生するおそれのある設備資金、飯能市外に設置する設備資金、申込時において代金が支払済みの設備資金、土地や住宅の取得資金、事業に直接関係のない乗用車</w:t>
      </w:r>
      <w:r>
        <w:rPr>
          <w:rFonts w:hint="eastAsia" w:ascii="HG丸ｺﾞｼｯｸM-PRO" w:hAnsi="HG丸ｺﾞｼｯｸM-PRO" w:eastAsia="HG丸ｺﾞｼｯｸM-PRO"/>
          <w:color w:val="000000" w:themeColor="text1"/>
          <w:sz w:val="22"/>
          <w:vertAlign w:val="superscript"/>
        </w:rPr>
        <w:t>※</w:t>
      </w:r>
      <w:r>
        <w:rPr>
          <w:rFonts w:hint="eastAsia" w:ascii="HG丸ｺﾞｼｯｸM-PRO" w:hAnsi="HG丸ｺﾞｼｯｸM-PRO" w:eastAsia="HG丸ｺﾞｼｯｸM-PRO"/>
          <w:color w:val="000000" w:themeColor="text1"/>
          <w:sz w:val="22"/>
        </w:rPr>
        <w:t>の取得資金、その他事業とは無関係の資金等</w:t>
      </w:r>
    </w:p>
    <w:p>
      <w:pPr>
        <w:pStyle w:val="0"/>
        <w:widowControl w:val="1"/>
        <w:ind w:left="314" w:leftChars="50" w:hanging="209" w:hangingChars="95"/>
        <w:contextualSpacing w:val="1"/>
        <w:jc w:val="left"/>
        <w:rPr>
          <w:rFonts w:hint="default" w:ascii="HG丸ｺﾞｼｯｸM-PRO" w:hAnsi="HG丸ｺﾞｼｯｸM-PRO" w:eastAsia="HG丸ｺﾞｼｯｸM-PRO"/>
          <w:color w:val="000000" w:themeColor="text1"/>
          <w:sz w:val="22"/>
          <w:u w:val="none" w:color="auto"/>
        </w:rPr>
      </w:pPr>
      <w:r>
        <w:rPr>
          <w:rFonts w:hint="eastAsia" w:ascii="HG丸ｺﾞｼｯｸM-PRO" w:hAnsi="HG丸ｺﾞｼｯｸM-PRO" w:eastAsia="HG丸ｺﾞｼｯｸM-PRO"/>
          <w:color w:val="000000" w:themeColor="text1"/>
          <w:sz w:val="22"/>
          <w:u w:val="none" w:color="auto"/>
        </w:rPr>
        <w:t>※【「</w:t>
      </w:r>
      <w:r>
        <w:rPr>
          <w:rFonts w:hint="eastAsia" w:ascii="HG丸ｺﾞｼｯｸM-PRO" w:hAnsi="HG丸ｺﾞｼｯｸM-PRO" w:eastAsia="HG丸ｺﾞｼｯｸM-PRO"/>
          <w:color w:val="000000" w:themeColor="text1"/>
          <w:sz w:val="22"/>
        </w:rPr>
        <w:t>事業に直接関係のない乗用車」について】</w:t>
      </w:r>
    </w:p>
    <w:p>
      <w:pPr>
        <w:pStyle w:val="0"/>
        <w:widowControl w:val="1"/>
        <w:ind w:left="305" w:leftChars="145" w:firstLine="0" w:firstLineChars="0"/>
        <w:contextualSpacing w:val="1"/>
        <w:jc w:val="left"/>
        <w:rPr>
          <w:rFonts w:hint="default" w:ascii="HG丸ｺﾞｼｯｸM-PRO" w:hAnsi="HG丸ｺﾞｼｯｸM-PRO" w:eastAsia="HG丸ｺﾞｼｯｸM-PRO"/>
          <w:color w:val="000000" w:themeColor="text1"/>
          <w:sz w:val="22"/>
          <w:u w:val="none" w:color="auto"/>
        </w:rPr>
      </w:pPr>
      <w:r>
        <w:rPr>
          <w:rFonts w:hint="eastAsia" w:ascii="HG丸ｺﾞｼｯｸM-PRO" w:hAnsi="HG丸ｺﾞｼｯｸM-PRO" w:eastAsia="HG丸ｺﾞｼｯｸM-PRO"/>
          <w:color w:val="000000" w:themeColor="text1"/>
          <w:sz w:val="22"/>
          <w:u w:val="none" w:color="auto"/>
        </w:rPr>
        <w:t>「３・５・７」ナンバ－の乗用車や、乗用車形態の「８」ナンバー車は、確実に事業用に供されることが確認できないため、原</w:t>
      </w:r>
      <w:bookmarkStart w:id="0" w:name="_GoBack"/>
      <w:bookmarkEnd w:id="0"/>
      <w:r>
        <w:rPr>
          <w:rFonts w:hint="eastAsia" w:ascii="HG丸ｺﾞｼｯｸM-PRO" w:hAnsi="HG丸ｺﾞｼｯｸM-PRO" w:eastAsia="HG丸ｺﾞｼｯｸM-PRO"/>
          <w:color w:val="000000" w:themeColor="text1"/>
          <w:sz w:val="22"/>
          <w:u w:val="none" w:color="auto"/>
        </w:rPr>
        <w:t>則として制度融資の対象外となります。中古車購入等の場合は車検証で確認し、車検証がない場合は見積書やカタログ等で確認してください。オートバイも、荷物積載用の設備を付けるなど明らかに事業用の形態のもの以外は対象外となります。</w:t>
      </w:r>
    </w:p>
    <w:p>
      <w:pPr>
        <w:pStyle w:val="0"/>
        <w:ind w:left="0" w:leftChars="0" w:firstLine="330" w:firstLineChars="150"/>
        <w:contextualSpacing w:val="1"/>
        <w:rPr>
          <w:rFonts w:hint="default" w:ascii="HG丸ｺﾞｼｯｸM-PRO" w:hAnsi="HG丸ｺﾞｼｯｸM-PRO" w:eastAsia="HG丸ｺﾞｼｯｸM-PRO"/>
          <w:color w:val="000000" w:themeColor="text1"/>
          <w:sz w:val="21"/>
          <w:u w:val="none" w:color="auto"/>
        </w:rPr>
      </w:pPr>
      <w:r>
        <w:rPr>
          <w:rFonts w:hint="eastAsia" w:ascii="HG丸ｺﾞｼｯｸM-PRO" w:hAnsi="HG丸ｺﾞｼｯｸM-PRO" w:eastAsia="HG丸ｺﾞｼｯｸM-PRO"/>
          <w:color w:val="000000" w:themeColor="text1"/>
          <w:sz w:val="22"/>
          <w:u w:val="none" w:color="auto"/>
        </w:rPr>
        <w:t>また、車両購入後、「設備設置完了届」と併せてナンバーを確認できる書類（車検証等）の写しを</w:t>
      </w:r>
    </w:p>
    <w:p>
      <w:pPr>
        <w:pStyle w:val="0"/>
        <w:ind w:left="0" w:leftChars="0" w:firstLine="330" w:firstLineChars="150"/>
        <w:contextualSpacing w:val="1"/>
        <w:rPr>
          <w:rFonts w:hint="default" w:ascii="HG丸ｺﾞｼｯｸM-PRO" w:hAnsi="HG丸ｺﾞｼｯｸM-PRO" w:eastAsia="HG丸ｺﾞｼｯｸM-PRO"/>
          <w:color w:val="000000" w:themeColor="text1"/>
          <w:sz w:val="21"/>
          <w:u w:val="none" w:color="auto"/>
        </w:rPr>
      </w:pPr>
      <w:r>
        <w:rPr>
          <w:rFonts w:hint="eastAsia" w:ascii="HG丸ｺﾞｼｯｸM-PRO" w:hAnsi="HG丸ｺﾞｼｯｸM-PRO" w:eastAsia="HG丸ｺﾞｼｯｸM-PRO"/>
          <w:color w:val="000000" w:themeColor="text1"/>
          <w:sz w:val="22"/>
          <w:u w:val="none" w:color="auto"/>
        </w:rPr>
        <w:t>ご提出ください。</w:t>
      </w:r>
    </w:p>
    <w:p>
      <w:pPr>
        <w:pStyle w:val="0"/>
        <w:ind w:left="289" w:leftChars="54" w:hanging="176" w:hangingChars="84"/>
        <w:contextualSpacing w:val="1"/>
        <w:rPr>
          <w:rFonts w:hint="default" w:ascii="HG丸ｺﾞｼｯｸM-PRO" w:hAnsi="HG丸ｺﾞｼｯｸM-PRO" w:eastAsia="HG丸ｺﾞｼｯｸM-PRO"/>
          <w:color w:val="000000" w:themeColor="text1"/>
          <w:sz w:val="21"/>
          <w:u w:val="none" w:color="auto"/>
        </w:rPr>
      </w:pPr>
    </w:p>
    <w:p>
      <w:pPr>
        <w:pStyle w:val="0"/>
        <w:ind w:left="0" w:leftChars="0" w:firstLine="323" w:firstLineChars="147"/>
        <w:contextualSpacing w:val="1"/>
        <w:rPr>
          <w:rFonts w:hint="default" w:ascii="HG丸ｺﾞｼｯｸM-PRO" w:hAnsi="HG丸ｺﾞｼｯｸM-PRO" w:eastAsia="HG丸ｺﾞｼｯｸM-PRO"/>
          <w:color w:val="000000" w:themeColor="text1"/>
          <w:sz w:val="24"/>
          <w:u w:val="single" w:color="auto"/>
        </w:rPr>
      </w:pPr>
      <w:r>
        <w:rPr>
          <w:rFonts w:hint="eastAsia" w:ascii="HG丸ｺﾞｼｯｸM-PRO" w:hAnsi="HG丸ｺﾞｼｯｸM-PRO" w:eastAsia="HG丸ｺﾞｼｯｸM-PRO"/>
          <w:color w:val="000000" w:themeColor="text1"/>
          <w:sz w:val="22"/>
        </w:rPr>
        <w:t>詳しくは産業振興課までお問合せください。</w:t>
      </w:r>
    </w:p>
    <w:p>
      <w:pPr>
        <w:pStyle w:val="0"/>
        <w:ind w:firstLine="440" w:firstLineChars="200"/>
        <w:contextualSpacing w:val="1"/>
        <w:rPr>
          <w:rFonts w:hint="default" w:ascii="HG丸ｺﾞｼｯｸM-PRO" w:hAnsi="HG丸ｺﾞｼｯｸM-PRO" w:eastAsia="HG丸ｺﾞｼｯｸM-PRO"/>
          <w:color w:val="000000" w:themeColor="text1"/>
          <w:sz w:val="24"/>
          <w:u w:val="single" w:color="auto"/>
        </w:rPr>
      </w:pPr>
    </w:p>
    <w:p>
      <w:pPr>
        <w:pStyle w:val="0"/>
        <w:contextualSpacing w:val="1"/>
        <w:rPr>
          <w:rFonts w:hint="default" w:ascii="ＭＳ ゴシック" w:hAnsi="ＭＳ ゴシック" w:eastAsia="ＭＳ ゴシック"/>
          <w:b w:val="1"/>
          <w:color w:val="000000" w:themeColor="text1"/>
          <w:sz w:val="24"/>
        </w:rPr>
      </w:pPr>
      <w:r>
        <w:rPr>
          <w:rFonts w:hint="eastAsia"/>
        </w:rPr>
        <mc:AlternateContent>
          <mc:Choice Requires="wps">
            <w:drawing>
              <wp:anchor distT="0" distB="0" distL="114300" distR="114300" simplePos="0" relativeHeight="23" behindDoc="0" locked="0" layoutInCell="1" hidden="0" allowOverlap="1">
                <wp:simplePos x="0" y="0"/>
                <wp:positionH relativeFrom="margin">
                  <wp:posOffset>85090</wp:posOffset>
                </wp:positionH>
                <wp:positionV relativeFrom="paragraph">
                  <wp:posOffset>10795</wp:posOffset>
                </wp:positionV>
                <wp:extent cx="2752725" cy="291465"/>
                <wp:effectExtent l="635" t="635" r="29845" b="10795"/>
                <wp:wrapNone/>
                <wp:docPr id="1057" name="正方形/長方形 13"/>
                <a:graphic xmlns:a="http://schemas.openxmlformats.org/drawingml/2006/main">
                  <a:graphicData uri="http://schemas.microsoft.com/office/word/2010/wordprocessingShape">
                    <wps:wsp>
                      <wps:cNvPr id="1057" name="正方形/長方形 13"/>
                      <wps:cNvSpPr/>
                      <wps:spPr>
                        <a:xfrm>
                          <a:off x="0" y="0"/>
                          <a:ext cx="2752725"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融資ご利用にあたっての注意事項</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3" style="mso-position-vertical-relative:text;z-index:23;mso-wrap-distance-left:9pt;width:216.75pt;height:22.95pt;mso-position-horizontal-relative:margin;position:absolute;margin-left:6.7pt;margin-top:0.85pt;mso-wrap-distance-bottom:0pt;mso-wrap-distance-right:9pt;mso-wrap-distance-top:0pt;v-text-anchor:middle;" o:spid="_x0000_s1057"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6"/>
                        </w:rPr>
                        <w:t>融資ご利用にあたっての注意事項</w:t>
                      </w:r>
                    </w:p>
                  </w:txbxContent>
                </v:textbox>
                <v:imagedata o:title=""/>
                <w10:wrap type="none" anchorx="margin" anchory="text"/>
              </v:rect>
            </w:pict>
          </mc:Fallback>
        </mc:AlternateContent>
      </w:r>
      <w:r>
        <w:rPr>
          <w:rFonts w:hint="eastAsia"/>
        </w:rPr>
        <mc:AlternateContent>
          <mc:Choice Requires="wps">
            <w:drawing>
              <wp:anchor distT="0" distB="0" distL="114300" distR="114300" simplePos="0" relativeHeight="31" behindDoc="1" locked="0" layoutInCell="1" hidden="0" allowOverlap="1">
                <wp:simplePos x="0" y="0"/>
                <wp:positionH relativeFrom="margin">
                  <wp:posOffset>-173355</wp:posOffset>
                </wp:positionH>
                <wp:positionV relativeFrom="paragraph">
                  <wp:posOffset>170815</wp:posOffset>
                </wp:positionV>
                <wp:extent cx="6557645" cy="3368040"/>
                <wp:effectExtent l="635" t="635" r="29845" b="10795"/>
                <wp:wrapNone/>
                <wp:docPr id="1058" name="正方形/長方形 36"/>
                <a:graphic xmlns:a="http://schemas.openxmlformats.org/drawingml/2006/main">
                  <a:graphicData uri="http://schemas.microsoft.com/office/word/2010/wordprocessingShape">
                    <wps:wsp>
                      <wps:cNvPr id="1058" name="正方形/長方形 36"/>
                      <wps:cNvSpPr/>
                      <wps:spPr>
                        <a:xfrm>
                          <a:off x="0" y="0"/>
                          <a:ext cx="6557645" cy="3368040"/>
                        </a:xfrm>
                        <a:prstGeom prst="rect">
                          <a:avLst/>
                        </a:prstGeom>
                        <a:ln w="190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36" style="mso-position-vertical-relative:text;z-index:-503316449;mso-wrap-distance-left:9pt;width:516.35pt;height:265.2pt;mso-position-horizontal-relative:margin;position:absolute;margin-left:-13.65pt;margin-top:13.45pt;mso-wrap-distance-bottom:0pt;mso-wrap-distance-right:9pt;mso-wrap-distance-top:0pt;" o:spid="_x0000_s1058" o:allowincell="t" o:allowoverlap="t" filled="t" fillcolor="#ffffff [3201]" stroked="t" strokecolor="#70ad47 [3209]" strokeweight="1.5pt" o:spt="1">
                <v:fill/>
                <v:stroke linestyle="single" miterlimit="8" endcap="flat" dashstyle="solid" filltype="solid"/>
                <v:textbox style="layout-flow:horizontal;"/>
                <v:imagedata o:title=""/>
                <w10:wrap type="none" anchorx="margin" anchory="text"/>
              </v:rect>
            </w:pict>
          </mc:Fallback>
        </mc:AlternateContent>
      </w:r>
    </w:p>
    <w:p>
      <w:pPr>
        <w:pStyle w:val="0"/>
        <w:contextualSpacing w:val="1"/>
        <w:rPr>
          <w:rFonts w:hint="default" w:ascii="ＭＳ ゴシック" w:hAnsi="ＭＳ ゴシック" w:eastAsia="ＭＳ ゴシック"/>
          <w:b w:val="1"/>
          <w:color w:val="000000" w:themeColor="text1"/>
          <w:sz w:val="24"/>
        </w:rPr>
      </w:pPr>
    </w:p>
    <w:p>
      <w:pPr>
        <w:pStyle w:val="0"/>
        <w:contextualSpacing w:val="1"/>
        <w:rPr>
          <w:rFonts w:hint="default" w:ascii="ＭＳ ゴシック" w:hAnsi="ＭＳ ゴシック" w:eastAsia="ＭＳ ゴシック"/>
          <w:b w:val="1"/>
          <w:color w:val="000000" w:themeColor="text1"/>
          <w:sz w:val="24"/>
        </w:rPr>
      </w:pPr>
      <w:r>
        <w:rPr>
          <w:rFonts w:hint="eastAsia" w:ascii="ＭＳ ゴシック" w:hAnsi="ＭＳ ゴシック" w:eastAsia="ＭＳ ゴシック"/>
          <w:b w:val="1"/>
          <w:color w:val="000000" w:themeColor="text1"/>
          <w:sz w:val="24"/>
        </w:rPr>
        <w:t>【あっせん決定について】</w:t>
      </w:r>
    </w:p>
    <w:p>
      <w:pPr>
        <w:pStyle w:val="0"/>
        <w:ind w:left="141" w:leftChars="67" w:firstLine="220" w:firstLineChars="100"/>
        <w:contextualSpacing w:val="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市のあっせん決定は融資の最終的な決定ではありません。金融機関及び埼玉県信用保証協会の審査・判断の後、融資が実行されることとなります。また、審査・判断の結果によりご希望の融資内容に沿えない場合があります。</w:t>
      </w:r>
    </w:p>
    <w:p>
      <w:pPr>
        <w:pStyle w:val="0"/>
        <w:contextualSpacing w:val="1"/>
        <w:rPr>
          <w:rFonts w:hint="default" w:ascii="HG丸ｺﾞｼｯｸM-PRO" w:hAnsi="HG丸ｺﾞｼｯｸM-PRO" w:eastAsia="HG丸ｺﾞｼｯｸM-PRO"/>
          <w:color w:val="000000" w:themeColor="text1"/>
          <w:sz w:val="22"/>
        </w:rPr>
      </w:pPr>
    </w:p>
    <w:p>
      <w:pPr>
        <w:pStyle w:val="0"/>
        <w:contextualSpacing w:val="1"/>
        <w:rPr>
          <w:rFonts w:hint="default" w:ascii="ＭＳ ゴシック" w:hAnsi="ＭＳ ゴシック" w:eastAsia="ＭＳ ゴシック"/>
          <w:b w:val="1"/>
          <w:color w:val="000000" w:themeColor="text1"/>
          <w:sz w:val="24"/>
        </w:rPr>
      </w:pPr>
      <w:r>
        <w:rPr>
          <w:rFonts w:hint="eastAsia" w:ascii="ＭＳ ゴシック" w:hAnsi="ＭＳ ゴシック" w:eastAsia="ＭＳ ゴシック"/>
          <w:b w:val="1"/>
          <w:color w:val="000000" w:themeColor="text1"/>
          <w:sz w:val="24"/>
        </w:rPr>
        <w:t>【あっせん決定の取消、融資の返還について】</w:t>
      </w:r>
    </w:p>
    <w:p>
      <w:pPr>
        <w:pStyle w:val="0"/>
        <w:ind w:left="141" w:leftChars="67" w:firstLine="220" w:firstLineChars="100"/>
        <w:contextualSpacing w:val="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次の項目に該当する場合は、あっせん決定の取消し及び当該融資の額の全部又は一部について、返還を命ずることがあります。</w:t>
      </w:r>
    </w:p>
    <w:p>
      <w:pPr>
        <w:pStyle w:val="0"/>
        <w:numPr>
          <w:ilvl w:val="1"/>
          <w:numId w:val="1"/>
        </w:numPr>
        <w:contextualSpacing w:val="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事業所の市外移転により市内に事業所を有さなくなった場合</w:t>
      </w:r>
    </w:p>
    <w:p>
      <w:pPr>
        <w:pStyle w:val="0"/>
        <w:numPr>
          <w:ilvl w:val="1"/>
          <w:numId w:val="1"/>
        </w:numPr>
        <w:contextualSpacing w:val="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申込内容に偽りがあったとき</w:t>
      </w:r>
    </w:p>
    <w:p>
      <w:pPr>
        <w:pStyle w:val="0"/>
        <w:numPr>
          <w:ilvl w:val="1"/>
          <w:numId w:val="1"/>
        </w:numPr>
        <w:contextualSpacing w:val="1"/>
        <w:rPr>
          <w:rFonts w:hint="default"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申込者が融資あっせんの決定の通知を受けた後、正当な理由なく速やかに借入れ手続きを完了しないとき</w:t>
      </w:r>
    </w:p>
    <w:p>
      <w:pPr>
        <w:pStyle w:val="0"/>
        <w:numPr>
          <w:ilvl w:val="1"/>
          <w:numId w:val="1"/>
        </w:numPr>
        <w:contextualSpacing w:val="1"/>
        <w:rPr>
          <w:rFonts w:hint="default" w:ascii="HG丸ｺﾞｼｯｸM-PRO" w:hAnsi="HG丸ｺﾞｼｯｸM-PRO" w:eastAsia="HG丸ｺﾞｼｯｸM-PRO"/>
          <w:color w:val="000000" w:themeColor="text1"/>
          <w:sz w:val="24"/>
          <w:u w:val="single" w:color="auto"/>
        </w:rPr>
      </w:pPr>
      <w:r>
        <w:rPr>
          <w:rFonts w:hint="eastAsia" w:ascii="HG丸ｺﾞｼｯｸM-PRO" w:hAnsi="HG丸ｺﾞｼｯｸM-PRO" w:eastAsia="HG丸ｺﾞｼｯｸM-PRO"/>
          <w:color w:val="000000" w:themeColor="text1"/>
          <w:sz w:val="22"/>
        </w:rPr>
        <w:t>事業内容の変更により、申込み資格に該当しなくなった場合</w:t>
      </w:r>
    </w:p>
    <w:p>
      <w:pPr>
        <w:pStyle w:val="0"/>
        <w:numPr>
          <w:numId w:val="0"/>
        </w:numPr>
        <w:ind w:left="780" w:leftChars="0" w:firstLine="0" w:firstLineChars="0"/>
        <w:contextualSpacing w:val="1"/>
        <w:rPr>
          <w:rFonts w:hint="default" w:ascii="HG丸ｺﾞｼｯｸM-PRO" w:hAnsi="HG丸ｺﾞｼｯｸM-PRO" w:eastAsia="HG丸ｺﾞｼｯｸM-PRO"/>
          <w:color w:val="000000" w:themeColor="text1"/>
          <w:sz w:val="24"/>
          <w:u w:val="single" w:color="auto"/>
        </w:rPr>
      </w:pPr>
    </w:p>
    <w:p>
      <w:pPr>
        <w:pStyle w:val="0"/>
        <w:widowControl w:val="1"/>
        <w:contextualSpacing w:val="1"/>
        <w:jc w:val="left"/>
        <w:rPr>
          <w:rFonts w:hint="default" w:ascii="HG丸ｺﾞｼｯｸM-PRO" w:hAnsi="HG丸ｺﾞｼｯｸM-PRO" w:eastAsia="HG丸ｺﾞｼｯｸM-PRO"/>
          <w:color w:val="000000" w:themeColor="text1"/>
          <w:sz w:val="24"/>
          <w:u w:val="single" w:color="auto"/>
        </w:rPr>
      </w:pPr>
      <w:r>
        <w:rPr>
          <w:rFonts w:hint="default"/>
          <w:color w:val="000000" w:themeColor="text1"/>
        </w:rPr>
        <mc:AlternateContent>
          <mc:Choice Requires="wps">
            <w:drawing>
              <wp:anchor distT="0" distB="0" distL="114300" distR="114300" simplePos="0" relativeHeight="24" behindDoc="0" locked="0" layoutInCell="1" hidden="0" allowOverlap="1">
                <wp:simplePos x="0" y="0"/>
                <wp:positionH relativeFrom="margin">
                  <wp:posOffset>-635</wp:posOffset>
                </wp:positionH>
                <wp:positionV relativeFrom="paragraph">
                  <wp:posOffset>-4445</wp:posOffset>
                </wp:positionV>
                <wp:extent cx="2237105" cy="291465"/>
                <wp:effectExtent l="635" t="635" r="29845" b="10795"/>
                <wp:wrapNone/>
                <wp:docPr id="1059" name="正方形/長方形 14"/>
                <a:graphic xmlns:a="http://schemas.openxmlformats.org/drawingml/2006/main">
                  <a:graphicData uri="http://schemas.microsoft.com/office/word/2010/wordprocessingShape">
                    <wps:wsp>
                      <wps:cNvPr id="1059" name="正方形/長方形 14"/>
                      <wps:cNvSpPr/>
                      <wps:spPr>
                        <a:xfrm>
                          <a:off x="0" y="0"/>
                          <a:ext cx="2237105" cy="291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4"/>
                              </w:rPr>
                              <w:t>融資の内容と申込資格</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4" style="mso-position-vertical-relative:text;z-index:24;mso-wrap-distance-left:9pt;width:176.15pt;height:22.95pt;mso-position-horizontal-relative:margin;position:absolute;margin-left:-5.e-002pt;margin-top:-0.35pt;mso-wrap-distance-bottom:0pt;mso-wrap-distance-right:9pt;mso-wrap-distance-top:0pt;v-text-anchor:middle;" o:spid="_x0000_s1059" o:allowincell="t" o:allowoverlap="t" filled="t" fillcolor="#4472c4 [3204]" stroked="t" strokecolor="#32528f" strokeweight="1pt" o:spt="1">
                <v:fill/>
                <v:stroke linestyle="single" miterlimit="8" endcap="flat" dashstyle="solid" filltype="solid"/>
                <v:textbox style="layout-flow:horizontal;" inset="0mm,0mm,0mm,0mm">
                  <w:txbxContent>
                    <w:p>
                      <w:pPr>
                        <w:pStyle w:val="0"/>
                        <w:jc w:val="center"/>
                        <w:rPr>
                          <w:rFonts w:hint="default" w:ascii="HG丸ｺﾞｼｯｸM-PRO" w:hAnsi="HG丸ｺﾞｼｯｸM-PRO" w:eastAsia="HG丸ｺﾞｼｯｸM-PRO"/>
                          <w:color w:val="FFFFFF" w:themeColor="background1"/>
                          <w:sz w:val="26"/>
                        </w:rPr>
                      </w:pPr>
                      <w:r>
                        <w:rPr>
                          <w:rFonts w:hint="eastAsia" w:ascii="HG丸ｺﾞｼｯｸM-PRO" w:hAnsi="HG丸ｺﾞｼｯｸM-PRO" w:eastAsia="HG丸ｺﾞｼｯｸM-PRO"/>
                          <w:color w:val="FFFFFF" w:themeColor="background1"/>
                          <w:sz w:val="24"/>
                        </w:rPr>
                        <w:t>融資の内容と申込資格</w:t>
                      </w:r>
                    </w:p>
                  </w:txbxContent>
                </v:textbox>
                <v:imagedata o:title=""/>
                <w10:wrap type="none" anchorx="margin" anchory="text"/>
              </v:rect>
            </w:pict>
          </mc:Fallback>
        </mc:AlternateContent>
      </w:r>
    </w:p>
    <w:p>
      <w:pPr>
        <w:pStyle w:val="0"/>
        <w:contextualSpacing w:val="1"/>
        <w:jc w:val="center"/>
        <w:rPr>
          <w:rFonts w:hint="default"/>
          <w:color w:val="000000" w:themeColor="text1"/>
        </w:rPr>
      </w:pPr>
    </w:p>
    <w:tbl>
      <w:tblPr>
        <w:tblStyle w:val="11"/>
        <w:tblW w:w="9639" w:type="dxa"/>
        <w:tblInd w:w="-15" w:type="dxa"/>
        <w:tblBorders>
          <w:top w:val="single" w:color="70AD47" w:themeColor="accent6" w:sz="12" w:space="0"/>
          <w:left w:val="single" w:color="70AD47" w:themeColor="accent6" w:sz="12" w:space="0"/>
          <w:bottom w:val="single" w:color="70AD47" w:themeColor="accent6" w:sz="12" w:space="0"/>
          <w:right w:val="single" w:color="70AD47" w:themeColor="accent6" w:sz="12" w:space="0"/>
          <w:insideH w:val="single" w:color="70AD47" w:themeColor="accent6" w:sz="12" w:space="0"/>
          <w:insideV w:val="single" w:color="70AD47" w:themeColor="accent6" w:sz="12" w:space="0"/>
        </w:tblBorders>
        <w:tblLayout w:type="fixed"/>
        <w:tblCellMar>
          <w:left w:w="99" w:type="dxa"/>
          <w:right w:w="99" w:type="dxa"/>
        </w:tblCellMar>
        <w:tblLook w:firstRow="0" w:lastRow="0" w:firstColumn="0" w:lastColumn="0" w:noHBand="0" w:noVBand="0" w:val="0000"/>
      </w:tblPr>
      <w:tblGrid>
        <w:gridCol w:w="993"/>
        <w:gridCol w:w="992"/>
        <w:gridCol w:w="3827"/>
        <w:gridCol w:w="3827"/>
      </w:tblGrid>
      <w:tr>
        <w:trPr>
          <w:cantSplit/>
          <w:trHeight w:val="545" w:hRule="atLeast"/>
        </w:trPr>
        <w:tc>
          <w:tcPr>
            <w:tcW w:w="1985" w:type="dxa"/>
            <w:gridSpan w:val="2"/>
            <w:tcBorders>
              <w:top w:val="none" w:color="auto" w:sz="0" w:space="0"/>
              <w:left w:val="none" w:color="auto" w:sz="0" w:space="0"/>
              <w:bottom w:val="single" w:color="70AD47" w:themeColor="accent6" w:sz="12" w:space="0"/>
              <w:right w:val="none" w:color="auto" w:sz="0" w:space="0"/>
              <w:tl2br w:val="none" w:color="auto" w:sz="0" w:space="0"/>
              <w:tr2bl w:val="none" w:color="auto" w:sz="0" w:space="0"/>
            </w:tcBorders>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種　　　　　別</w:t>
            </w:r>
          </w:p>
        </w:tc>
        <w:tc>
          <w:tcPr>
            <w:tcW w:w="3827" w:type="dxa"/>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一般資金</w:t>
            </w:r>
          </w:p>
        </w:tc>
        <w:tc>
          <w:tcPr>
            <w:tcW w:w="3827" w:type="dxa"/>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特別小口資金</w:t>
            </w:r>
          </w:p>
        </w:tc>
      </w:tr>
      <w:tr>
        <w:trPr>
          <w:cantSplit/>
          <w:trHeight w:val="586" w:hRule="atLeast"/>
        </w:trPr>
        <w:tc>
          <w:tcPr>
            <w:tcW w:w="1985" w:type="dxa"/>
            <w:gridSpan w:val="2"/>
            <w:tcBorders>
              <w:top w:val="single" w:color="70AD47" w:themeColor="accent6" w:sz="12" w:space="0"/>
              <w:left w:val="none" w:color="auto" w:sz="0" w:space="0"/>
              <w:bottom w:val="single" w:color="70AD47" w:themeColor="accent6" w:sz="12" w:space="0"/>
              <w:right w:val="none" w:color="auto" w:sz="0" w:space="0"/>
              <w:tl2br w:val="none" w:color="auto" w:sz="0" w:space="0"/>
              <w:tr2bl w:val="none" w:color="auto" w:sz="0" w:space="0"/>
            </w:tcBorders>
            <w:shd w:val="clear" w:color="auto" w:themeFill="accent6" w:themeFillTint="66" w:themeFillShade="FF"/>
            <w:vAlign w:val="center"/>
          </w:tcPr>
          <w:p>
            <w:pPr>
              <w:pStyle w:val="15"/>
              <w:contextualSpacing w:val="1"/>
              <w:jc w:val="center"/>
              <w:rPr>
                <w:rFonts w:hint="default" w:ascii="HG丸ｺﾞｼｯｸM-PRO" w:hAnsi="HG丸ｺﾞｼｯｸM-PRO" w:eastAsia="HG丸ｺﾞｼｯｸM-PRO"/>
                <w:b w:val="1"/>
                <w:color w:val="000000" w:themeColor="text1"/>
                <w:kern w:val="0"/>
                <w:sz w:val="20"/>
              </w:rPr>
            </w:pPr>
            <w:r>
              <w:rPr>
                <w:rFonts w:hint="eastAsia" w:ascii="HG丸ｺﾞｼｯｸM-PRO" w:hAnsi="HG丸ｺﾞｼｯｸM-PRO" w:eastAsia="HG丸ｺﾞｼｯｸM-PRO"/>
                <w:b w:val="1"/>
                <w:color w:val="000000" w:themeColor="text1"/>
                <w:spacing w:val="67"/>
                <w:kern w:val="0"/>
                <w:sz w:val="20"/>
                <w:fitText w:val="1540" w:id="1"/>
              </w:rPr>
              <w:t>保証制度</w:t>
            </w:r>
            <w:r>
              <w:rPr>
                <w:rFonts w:hint="eastAsia" w:ascii="HG丸ｺﾞｼｯｸM-PRO" w:hAnsi="HG丸ｺﾞｼｯｸM-PRO" w:eastAsia="HG丸ｺﾞｼｯｸM-PRO"/>
                <w:b w:val="1"/>
                <w:color w:val="000000" w:themeColor="text1"/>
                <w:spacing w:val="2"/>
                <w:kern w:val="0"/>
                <w:sz w:val="20"/>
                <w:fitText w:val="1540" w:id="1"/>
              </w:rPr>
              <w:t>名</w:t>
            </w:r>
          </w:p>
        </w:tc>
        <w:tc>
          <w:tcPr>
            <w:tcW w:w="3827" w:type="dxa"/>
            <w:tcBorders>
              <w:top w:val="none" w:color="auto" w:sz="0" w:space="0"/>
              <w:left w:val="none" w:color="auto" w:sz="0" w:space="0"/>
              <w:bottom w:val="single" w:color="70AD47" w:themeColor="accent6" w:sz="12" w:space="0"/>
              <w:right w:val="none" w:color="auto" w:sz="0" w:space="0"/>
              <w:tl2br w:val="none" w:color="auto" w:sz="0" w:space="0"/>
              <w:tr2bl w:val="none" w:color="auto" w:sz="0" w:space="0"/>
            </w:tcBorders>
            <w:shd w:val="clear" w:color="auto" w:themeFill="accent6" w:themeFillTint="66" w:themeFillShade="FF"/>
            <w:vAlign w:val="top"/>
          </w:tcPr>
          <w:p>
            <w:pPr>
              <w:pStyle w:val="0"/>
              <w:ind w:left="201" w:hanging="201" w:hangingChars="10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市町村制度金融保証</w:t>
            </w:r>
          </w:p>
          <w:p>
            <w:pPr>
              <w:pStyle w:val="0"/>
              <w:ind w:left="201" w:hanging="201" w:hangingChars="10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＜責任共有制度対象＞</w:t>
            </w:r>
          </w:p>
        </w:tc>
        <w:tc>
          <w:tcPr>
            <w:tcW w:w="3827" w:type="dxa"/>
            <w:tcBorders>
              <w:top w:val="none" w:color="auto" w:sz="0" w:space="0"/>
              <w:left w:val="none" w:color="auto" w:sz="0" w:space="0"/>
              <w:bottom w:val="single" w:color="70AD47" w:themeColor="accent6" w:sz="12" w:space="0"/>
              <w:right w:val="none" w:color="auto" w:sz="0" w:space="0"/>
              <w:tl2br w:val="none" w:color="auto" w:sz="0" w:space="0"/>
              <w:tr2bl w:val="none" w:color="auto" w:sz="0" w:space="0"/>
            </w:tcBorders>
            <w:shd w:val="clear" w:color="auto" w:themeFill="accent6" w:themeFillTint="66" w:themeFillShade="FF"/>
            <w:vAlign w:val="top"/>
          </w:tcPr>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市町村小口企業保証</w:t>
            </w:r>
          </w:p>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＜責任共有制度対象外＞</w:t>
            </w:r>
          </w:p>
        </w:tc>
      </w:tr>
      <w:tr>
        <w:trPr>
          <w:cantSplit/>
          <w:trHeight w:val="413" w:hRule="atLeast"/>
        </w:trPr>
        <w:tc>
          <w:tcPr>
            <w:tcW w:w="1985" w:type="dxa"/>
            <w:gridSpan w:val="2"/>
            <w:tcBorders>
              <w:top w:val="single" w:color="70AD47" w:themeColor="accent6" w:sz="12" w:space="0"/>
              <w:left w:val="none" w:color="auto" w:sz="0"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pacing w:val="234"/>
                <w:kern w:val="0"/>
                <w:sz w:val="20"/>
                <w:fitText w:val="1540" w:id="2"/>
              </w:rPr>
              <w:t>限度</w:t>
            </w:r>
            <w:r>
              <w:rPr>
                <w:rFonts w:hint="eastAsia" w:ascii="HG丸ｺﾞｼｯｸM-PRO" w:hAnsi="HG丸ｺﾞｼｯｸM-PRO" w:eastAsia="HG丸ｺﾞｼｯｸM-PRO"/>
                <w:b w:val="1"/>
                <w:color w:val="000000" w:themeColor="text1"/>
                <w:spacing w:val="0"/>
                <w:kern w:val="0"/>
                <w:sz w:val="20"/>
                <w:fitText w:val="1540" w:id="2"/>
              </w:rPr>
              <w:t>額</w:t>
            </w:r>
          </w:p>
        </w:tc>
        <w:tc>
          <w:tcPr>
            <w:tcW w:w="3827" w:type="dxa"/>
            <w:tcBorders>
              <w:top w:val="none" w:color="auto" w:sz="0" w:space="0"/>
              <w:left w:val="single" w:color="70AD47" w:themeColor="accent6" w:sz="12" w:space="0"/>
              <w:bottom w:val="single" w:color="70AD47" w:themeColor="accent6" w:sz="8" w:space="0"/>
              <w:right w:val="none" w:color="auto" w:sz="0" w:space="0"/>
              <w:tl2br w:val="none" w:color="auto" w:sz="0" w:space="0"/>
              <w:tr2bl w:val="none" w:color="auto" w:sz="0" w:space="0"/>
            </w:tcBorders>
            <w:vAlign w:val="center"/>
          </w:tcPr>
          <w:p>
            <w:pPr>
              <w:pStyle w:val="0"/>
              <w:ind w:left="105" w:leftChars="5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５，０００万円以内</w:t>
            </w:r>
          </w:p>
        </w:tc>
        <w:tc>
          <w:tcPr>
            <w:tcW w:w="3827" w:type="dxa"/>
            <w:tcBorders>
              <w:top w:val="none" w:color="auto" w:sz="0" w:space="0"/>
              <w:left w:val="single" w:color="70AD47" w:themeColor="accent6" w:sz="12" w:space="0"/>
              <w:bottom w:val="single" w:color="70AD47" w:themeColor="accent6" w:sz="8"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ascii="HG丸ｺﾞｼｯｸM-PRO" w:hAnsi="HG丸ｺﾞｼｯｸM-PRO" w:eastAsia="HG丸ｺﾞｼｯｸM-PRO"/>
                <w:color w:val="000000" w:themeColor="text1"/>
                <w:sz w:val="20"/>
              </w:rPr>
              <w:t>２，０００万円以内</w:t>
            </w:r>
          </w:p>
        </w:tc>
      </w:tr>
      <w:tr>
        <w:trPr>
          <w:cantSplit/>
          <w:trHeight w:val="406" w:hRule="atLeast"/>
        </w:trPr>
        <w:tc>
          <w:tcPr>
            <w:tcW w:w="1985" w:type="dxa"/>
            <w:gridSpan w:val="2"/>
            <w:tcBorders>
              <w:top w:val="single" w:color="70AD47" w:themeColor="accent6" w:sz="12" w:space="0"/>
              <w:left w:val="none" w:color="auto" w:sz="0"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pacing w:val="569"/>
                <w:kern w:val="0"/>
                <w:sz w:val="20"/>
                <w:fitText w:val="1540" w:id="3"/>
              </w:rPr>
              <w:t>利</w:t>
            </w:r>
            <w:r>
              <w:rPr>
                <w:rFonts w:hint="eastAsia" w:ascii="HG丸ｺﾞｼｯｸM-PRO" w:hAnsi="HG丸ｺﾞｼｯｸM-PRO" w:eastAsia="HG丸ｺﾞｼｯｸM-PRO"/>
                <w:b w:val="1"/>
                <w:color w:val="000000" w:themeColor="text1"/>
                <w:spacing w:val="0"/>
                <w:kern w:val="0"/>
                <w:sz w:val="20"/>
                <w:fitText w:val="1540" w:id="3"/>
              </w:rPr>
              <w:t>率</w:t>
            </w:r>
          </w:p>
        </w:tc>
        <w:tc>
          <w:tcPr>
            <w:tcW w:w="7654" w:type="dxa"/>
            <w:gridSpan w:val="2"/>
            <w:tcBorders>
              <w:top w:val="single" w:color="70AD47" w:themeColor="accent6" w:sz="8" w:space="0"/>
              <w:left w:val="single" w:color="70AD47" w:themeColor="accent6" w:sz="12" w:space="0"/>
              <w:bottom w:val="single" w:color="70AD47" w:themeColor="accent6" w:sz="8" w:space="0"/>
              <w:right w:val="none" w:color="auto" w:sz="0" w:space="0"/>
              <w:tl2br w:val="none" w:color="auto" w:sz="0" w:space="0"/>
              <w:tr2bl w:val="none" w:color="auto" w:sz="0" w:space="0"/>
            </w:tcBorders>
            <w:vAlign w:val="center"/>
          </w:tcPr>
          <w:p>
            <w:pPr>
              <w:pStyle w:val="0"/>
              <w:ind w:left="105" w:leftChars="5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１</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２０％</w:t>
            </w:r>
            <w:r>
              <w:rPr>
                <w:rFonts w:hint="eastAsia" w:ascii="HG丸ｺﾞｼｯｸM-PRO" w:hAnsi="HG丸ｺﾞｼｯｸM-PRO" w:eastAsia="HG丸ｺﾞｼｯｸM-PRO"/>
                <w:color w:val="000000" w:themeColor="text1"/>
                <w:sz w:val="16"/>
              </w:rPr>
              <w:t>　（</w:t>
            </w:r>
            <w:r>
              <w:rPr>
                <w:rFonts w:hint="eastAsia" w:ascii="HG丸ｺﾞｼｯｸM-PRO" w:hAnsi="HG丸ｺﾞｼｯｸM-PRO" w:eastAsia="HG丸ｺﾞｼｯｸM-PRO"/>
                <w:color w:val="000000" w:themeColor="text1"/>
                <w:kern w:val="0"/>
                <w:sz w:val="16"/>
                <w:u w:val="single" w:color="auto"/>
              </w:rPr>
              <w:t>令和</w:t>
            </w:r>
            <w:r>
              <w:rPr>
                <w:rFonts w:hint="eastAsia" w:ascii="HG丸ｺﾞｼｯｸM-PRO" w:hAnsi="HG丸ｺﾞｼｯｸM-PRO" w:eastAsia="HG丸ｺﾞｼｯｸM-PRO"/>
                <w:color w:val="000000" w:themeColor="text1"/>
                <w:kern w:val="0"/>
                <w:sz w:val="16"/>
                <w:u w:val="single" w:color="auto"/>
              </w:rPr>
              <w:t>8</w:t>
            </w:r>
            <w:r>
              <w:rPr>
                <w:rFonts w:hint="eastAsia" w:ascii="HG丸ｺﾞｼｯｸM-PRO" w:hAnsi="HG丸ｺﾞｼｯｸM-PRO" w:eastAsia="HG丸ｺﾞｼｯｸM-PRO"/>
                <w:color w:val="000000" w:themeColor="text1"/>
                <w:kern w:val="0"/>
                <w:sz w:val="16"/>
                <w:u w:val="single" w:color="auto"/>
              </w:rPr>
              <w:t>年</w:t>
            </w:r>
            <w:r>
              <w:rPr>
                <w:rFonts w:hint="eastAsia" w:ascii="HG丸ｺﾞｼｯｸM-PRO" w:hAnsi="HG丸ｺﾞｼｯｸM-PRO" w:eastAsia="HG丸ｺﾞｼｯｸM-PRO"/>
                <w:color w:val="000000" w:themeColor="text1"/>
                <w:kern w:val="0"/>
                <w:sz w:val="16"/>
                <w:u w:val="single" w:color="auto"/>
              </w:rPr>
              <w:t>9</w:t>
            </w:r>
            <w:r>
              <w:rPr>
                <w:rFonts w:hint="eastAsia" w:ascii="HG丸ｺﾞｼｯｸM-PRO" w:hAnsi="HG丸ｺﾞｼｯｸM-PRO" w:eastAsia="HG丸ｺﾞｼｯｸM-PRO"/>
                <w:color w:val="000000" w:themeColor="text1"/>
                <w:kern w:val="0"/>
                <w:sz w:val="16"/>
                <w:u w:val="single" w:color="auto"/>
              </w:rPr>
              <w:t>月３</w:t>
            </w:r>
            <w:r>
              <w:rPr>
                <w:rFonts w:hint="eastAsia" w:ascii="HG丸ｺﾞｼｯｸM-PRO" w:hAnsi="HG丸ｺﾞｼｯｸM-PRO" w:eastAsia="HG丸ｺﾞｼｯｸM-PRO"/>
                <w:color w:val="000000" w:themeColor="text1"/>
                <w:kern w:val="0"/>
                <w:sz w:val="16"/>
                <w:u w:val="single" w:color="auto"/>
              </w:rPr>
              <w:t>0</w:t>
            </w:r>
            <w:r>
              <w:rPr>
                <w:rFonts w:hint="eastAsia" w:ascii="HG丸ｺﾞｼｯｸM-PRO" w:hAnsi="HG丸ｺﾞｼｯｸM-PRO" w:eastAsia="HG丸ｺﾞｼｯｸM-PRO"/>
                <w:color w:val="000000" w:themeColor="text1"/>
                <w:kern w:val="0"/>
                <w:sz w:val="16"/>
                <w:u w:val="single" w:color="auto"/>
              </w:rPr>
              <w:t>日申込み分まで）</w:t>
            </w:r>
          </w:p>
        </w:tc>
      </w:tr>
      <w:tr>
        <w:trPr>
          <w:cantSplit/>
          <w:trHeight w:val="822" w:hRule="atLeast"/>
        </w:trPr>
        <w:tc>
          <w:tcPr>
            <w:tcW w:w="993" w:type="dxa"/>
            <w:vMerge w:val="restart"/>
            <w:tcBorders>
              <w:top w:val="single" w:color="70AD47" w:themeColor="accent6" w:sz="12" w:space="0"/>
              <w:left w:val="none" w:color="auto" w:sz="0"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ind w:left="-105" w:leftChars="-50" w:right="-103" w:rightChars="-49"/>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期間</w:t>
            </w:r>
          </w:p>
          <w:p>
            <w:pPr>
              <w:pStyle w:val="15"/>
              <w:ind w:left="-105" w:leftChars="-50" w:right="-103" w:rightChars="-49"/>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と</w:t>
            </w:r>
          </w:p>
          <w:p>
            <w:pPr>
              <w:pStyle w:val="0"/>
              <w:ind w:left="-105" w:leftChars="-50" w:right="-103" w:rightChars="-49"/>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償還方法</w:t>
            </w:r>
          </w:p>
        </w:tc>
        <w:tc>
          <w:tcPr>
            <w:tcW w:w="992" w:type="dxa"/>
            <w:tcBorders>
              <w:top w:val="single" w:color="70AD47" w:themeColor="accent6" w:sz="12" w:space="0"/>
              <w:left w:val="single" w:color="70AD47" w:themeColor="accent6" w:sz="12"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ind w:left="-97" w:leftChars="-46" w:right="-101" w:rightChars="-48"/>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運転資金</w:t>
            </w:r>
          </w:p>
        </w:tc>
        <w:tc>
          <w:tcPr>
            <w:tcW w:w="7654" w:type="dxa"/>
            <w:gridSpan w:val="2"/>
            <w:tcBorders>
              <w:top w:val="single" w:color="70AD47" w:themeColor="accent6" w:sz="8" w:space="0"/>
              <w:left w:val="single" w:color="70AD47" w:themeColor="accent6" w:sz="12" w:space="0"/>
              <w:bottom w:val="single" w:color="70AD47" w:themeColor="accent6" w:sz="8" w:space="0"/>
              <w:right w:val="none" w:color="auto" w:sz="0" w:space="0"/>
              <w:tl2br w:val="none" w:color="auto" w:sz="0" w:space="0"/>
              <w:tr2bl w:val="none" w:color="auto" w:sz="0" w:space="0"/>
            </w:tcBorders>
            <w:vAlign w:val="center"/>
          </w:tcPr>
          <w:p>
            <w:pPr>
              <w:pStyle w:val="15"/>
              <w:ind w:left="105" w:leftChars="5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１０年以内</w:t>
            </w:r>
          </w:p>
          <w:p>
            <w:pPr>
              <w:pStyle w:val="0"/>
              <w:ind w:left="105" w:leftChars="5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月賦償還（据置１２ヶ月以内）</w:t>
            </w:r>
          </w:p>
        </w:tc>
      </w:tr>
      <w:tr>
        <w:trPr>
          <w:cantSplit/>
          <w:trHeight w:val="913" w:hRule="atLeast"/>
        </w:trPr>
        <w:tc>
          <w:tcPr>
            <w:tcW w:w="993" w:type="dxa"/>
            <w:vMerge w:val="continue"/>
            <w:tcBorders>
              <w:top w:val="single" w:color="70AD47" w:themeColor="accent6" w:sz="12" w:space="0"/>
              <w:left w:val="none" w:color="auto" w:sz="0"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sz w:val="20"/>
              </w:rPr>
            </w:pPr>
          </w:p>
        </w:tc>
        <w:tc>
          <w:tcPr>
            <w:tcW w:w="992" w:type="dxa"/>
            <w:tcBorders>
              <w:top w:val="single" w:color="70AD47" w:themeColor="accent6" w:sz="12" w:space="0"/>
              <w:left w:val="single" w:color="70AD47" w:themeColor="accent6" w:sz="12"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ind w:left="-97" w:leftChars="-46" w:right="-101" w:rightChars="-48"/>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設備資金</w:t>
            </w:r>
          </w:p>
        </w:tc>
        <w:tc>
          <w:tcPr>
            <w:tcW w:w="7654" w:type="dxa"/>
            <w:gridSpan w:val="2"/>
            <w:tcBorders>
              <w:top w:val="single" w:color="70AD47" w:themeColor="accent6" w:sz="8" w:space="0"/>
              <w:left w:val="single" w:color="70AD47" w:themeColor="accent6" w:sz="12" w:space="0"/>
              <w:bottom w:val="single" w:color="70AD47" w:themeColor="accent6" w:sz="8" w:space="0"/>
              <w:right w:val="none" w:color="auto" w:sz="0" w:space="0"/>
              <w:tl2br w:val="none" w:color="auto" w:sz="0" w:space="0"/>
              <w:tr2bl w:val="none" w:color="auto" w:sz="0" w:space="0"/>
            </w:tcBorders>
            <w:vAlign w:val="center"/>
          </w:tcPr>
          <w:p>
            <w:pPr>
              <w:pStyle w:val="15"/>
              <w:ind w:left="105" w:leftChars="5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１２年以内</w:t>
            </w:r>
          </w:p>
          <w:p>
            <w:pPr>
              <w:pStyle w:val="0"/>
              <w:ind w:left="105" w:leftChars="5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月賦償還（据置１２ヶ月以内）</w:t>
            </w:r>
          </w:p>
        </w:tc>
      </w:tr>
      <w:tr>
        <w:trPr>
          <w:cantSplit/>
          <w:trHeight w:val="2341" w:hRule="atLeast"/>
        </w:trPr>
        <w:tc>
          <w:tcPr>
            <w:tcW w:w="1985" w:type="dxa"/>
            <w:gridSpan w:val="2"/>
            <w:tcBorders>
              <w:top w:val="single" w:color="70AD47" w:themeColor="accent6" w:sz="12" w:space="0"/>
              <w:left w:val="none" w:color="auto" w:sz="0"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15"/>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pacing w:val="569"/>
                <w:kern w:val="0"/>
                <w:sz w:val="20"/>
                <w:fitText w:val="1540" w:id="4"/>
              </w:rPr>
              <w:t>資</w:t>
            </w:r>
            <w:r>
              <w:rPr>
                <w:rFonts w:hint="eastAsia" w:ascii="HG丸ｺﾞｼｯｸM-PRO" w:hAnsi="HG丸ｺﾞｼｯｸM-PRO" w:eastAsia="HG丸ｺﾞｼｯｸM-PRO"/>
                <w:b w:val="1"/>
                <w:color w:val="000000" w:themeColor="text1"/>
                <w:spacing w:val="0"/>
                <w:kern w:val="0"/>
                <w:sz w:val="20"/>
                <w:fitText w:val="1540" w:id="4"/>
              </w:rPr>
              <w:t>格</w:t>
            </w:r>
          </w:p>
        </w:tc>
        <w:tc>
          <w:tcPr>
            <w:tcW w:w="3827" w:type="dxa"/>
            <w:tcBorders>
              <w:top w:val="single" w:color="70AD47" w:themeColor="accent6" w:sz="8" w:space="0"/>
              <w:left w:val="single" w:color="70AD47" w:themeColor="accent6" w:sz="12" w:space="0"/>
              <w:bottom w:val="single" w:color="70AD47" w:themeColor="accent6" w:sz="8" w:space="0"/>
              <w:right w:val="single" w:color="70AD47" w:themeColor="accent6" w:sz="8" w:space="0"/>
              <w:tl2br w:val="none" w:color="auto" w:sz="0" w:space="0"/>
              <w:tr2bl w:val="none" w:color="auto" w:sz="0" w:space="0"/>
            </w:tcBorders>
            <w:vAlign w:val="top"/>
          </w:tcPr>
          <w:p>
            <w:pPr>
              <w:pStyle w:val="0"/>
              <w:ind w:left="200" w:hanging="200" w:hangingChars="100"/>
              <w:contextualSpacing w:val="1"/>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・Ｐ２「ご利用いただける方」の要件　　①～⑥のすべてを満たしていること。</w:t>
            </w:r>
          </w:p>
        </w:tc>
        <w:tc>
          <w:tcPr>
            <w:tcW w:w="3827" w:type="dxa"/>
            <w:tcBorders>
              <w:top w:val="single" w:color="70AD47" w:themeColor="accent6" w:sz="8" w:space="0"/>
              <w:left w:val="single" w:color="70AD47" w:themeColor="accent6" w:sz="8" w:space="0"/>
              <w:bottom w:val="single" w:color="70AD47" w:themeColor="accent6" w:sz="8" w:space="0"/>
              <w:right w:val="none" w:color="auto" w:sz="0" w:space="0"/>
              <w:tl2br w:val="none" w:color="auto" w:sz="0" w:space="0"/>
              <w:tr2bl w:val="none" w:color="auto" w:sz="0" w:space="0"/>
            </w:tcBorders>
            <w:vAlign w:val="top"/>
          </w:tcPr>
          <w:p>
            <w:pPr>
              <w:pStyle w:val="0"/>
              <w:contextualSpacing w:val="1"/>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左記のほか</w:t>
            </w:r>
          </w:p>
          <w:p>
            <w:pPr>
              <w:pStyle w:val="0"/>
              <w:ind w:left="200" w:hanging="200" w:hangingChars="100"/>
              <w:contextualSpacing w:val="1"/>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⑦</w:t>
            </w:r>
            <w:r>
              <w:rPr>
                <w:rFonts w:hint="eastAsia" w:ascii="HG丸ｺﾞｼｯｸM-PRO" w:hAnsi="HG丸ｺﾞｼｯｸM-PRO" w:eastAsia="HG丸ｺﾞｼｯｸM-PRO"/>
                <w:color w:val="000000" w:themeColor="text1"/>
                <w:sz w:val="20"/>
              </w:rPr>
              <w:t xml:space="preserve"> </w:t>
            </w:r>
            <w:r>
              <w:rPr>
                <w:rFonts w:hint="eastAsia" w:ascii="HG丸ｺﾞｼｯｸM-PRO" w:hAnsi="HG丸ｺﾞｼｯｸM-PRO" w:eastAsia="HG丸ｺﾞｼｯｸM-PRO"/>
                <w:color w:val="000000" w:themeColor="text1"/>
                <w:sz w:val="20"/>
              </w:rPr>
              <w:t>市民税の所得割（法人である場合は、法人税割）があって完納していること。</w:t>
            </w:r>
          </w:p>
          <w:p>
            <w:pPr>
              <w:pStyle w:val="0"/>
              <w:ind w:left="200" w:hanging="200" w:hangingChars="100"/>
              <w:contextualSpacing w:val="1"/>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⑧</w:t>
            </w:r>
            <w:r>
              <w:rPr>
                <w:rFonts w:hint="eastAsia" w:ascii="HG丸ｺﾞｼｯｸM-PRO" w:hAnsi="HG丸ｺﾞｼｯｸM-PRO" w:eastAsia="HG丸ｺﾞｼｯｸM-PRO"/>
                <w:color w:val="000000" w:themeColor="text1"/>
                <w:sz w:val="20"/>
              </w:rPr>
              <w:t xml:space="preserve"> </w:t>
            </w:r>
            <w:r>
              <w:rPr>
                <w:rFonts w:hint="eastAsia" w:ascii="HG丸ｺﾞｼｯｸM-PRO" w:hAnsi="HG丸ｺﾞｼｯｸM-PRO" w:eastAsia="HG丸ｺﾞｼｯｸM-PRO"/>
                <w:color w:val="000000" w:themeColor="text1"/>
                <w:sz w:val="20"/>
              </w:rPr>
              <w:t>常時雇用する従業員の数が２０人　以下（商業、サービス業の場合は５人以下）で特定事業を営んでいること。</w:t>
            </w:r>
          </w:p>
        </w:tc>
      </w:tr>
      <w:tr>
        <w:trPr>
          <w:cantSplit/>
          <w:trHeight w:val="2450" w:hRule="atLeast"/>
        </w:trPr>
        <w:tc>
          <w:tcPr>
            <w:tcW w:w="1985" w:type="dxa"/>
            <w:gridSpan w:val="2"/>
            <w:tcBorders>
              <w:top w:val="single" w:color="70AD47" w:themeColor="accent6" w:sz="12" w:space="0"/>
              <w:left w:val="none" w:color="auto" w:sz="0"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kern w:val="0"/>
                <w:sz w:val="20"/>
              </w:rPr>
            </w:pPr>
            <w:r>
              <w:rPr>
                <w:rFonts w:hint="eastAsia" w:ascii="HG丸ｺﾞｼｯｸM-PRO" w:hAnsi="HG丸ｺﾞｼｯｸM-PRO" w:eastAsia="HG丸ｺﾞｼｯｸM-PRO"/>
                <w:b w:val="1"/>
                <w:color w:val="000000" w:themeColor="text1"/>
                <w:kern w:val="0"/>
                <w:sz w:val="20"/>
              </w:rPr>
              <w:t>保　　証　　人</w:t>
            </w:r>
          </w:p>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z w:val="20"/>
              </w:rPr>
              <w:t>（連</w:t>
            </w:r>
            <w:r>
              <w:rPr>
                <w:rFonts w:hint="eastAsia" w:ascii="HG丸ｺﾞｼｯｸM-PRO" w:hAnsi="HG丸ｺﾞｼｯｸM-PRO" w:eastAsia="HG丸ｺﾞｼｯｸM-PRO"/>
                <w:b w:val="1"/>
                <w:color w:val="000000" w:themeColor="text1"/>
                <w:sz w:val="20"/>
              </w:rPr>
              <w:t xml:space="preserve"> </w:t>
            </w:r>
            <w:r>
              <w:rPr>
                <w:rFonts w:hint="eastAsia" w:ascii="HG丸ｺﾞｼｯｸM-PRO" w:hAnsi="HG丸ｺﾞｼｯｸM-PRO" w:eastAsia="HG丸ｺﾞｼｯｸM-PRO"/>
                <w:b w:val="1"/>
                <w:color w:val="000000" w:themeColor="text1"/>
                <w:sz w:val="20"/>
              </w:rPr>
              <w:t>帯</w:t>
            </w:r>
            <w:r>
              <w:rPr>
                <w:rFonts w:hint="eastAsia" w:ascii="HG丸ｺﾞｼｯｸM-PRO" w:hAnsi="HG丸ｺﾞｼｯｸM-PRO" w:eastAsia="HG丸ｺﾞｼｯｸM-PRO"/>
                <w:b w:val="1"/>
                <w:color w:val="000000" w:themeColor="text1"/>
                <w:sz w:val="20"/>
              </w:rPr>
              <w:t xml:space="preserve"> </w:t>
            </w:r>
            <w:r>
              <w:rPr>
                <w:rFonts w:hint="eastAsia" w:ascii="HG丸ｺﾞｼｯｸM-PRO" w:hAnsi="HG丸ｺﾞｼｯｸM-PRO" w:eastAsia="HG丸ｺﾞｼｯｸM-PRO"/>
                <w:b w:val="1"/>
                <w:color w:val="000000" w:themeColor="text1"/>
                <w:sz w:val="20"/>
              </w:rPr>
              <w:t>保</w:t>
            </w:r>
            <w:r>
              <w:rPr>
                <w:rFonts w:hint="eastAsia" w:ascii="HG丸ｺﾞｼｯｸM-PRO" w:hAnsi="HG丸ｺﾞｼｯｸM-PRO" w:eastAsia="HG丸ｺﾞｼｯｸM-PRO"/>
                <w:b w:val="1"/>
                <w:color w:val="000000" w:themeColor="text1"/>
                <w:sz w:val="20"/>
              </w:rPr>
              <w:t xml:space="preserve"> </w:t>
            </w:r>
            <w:r>
              <w:rPr>
                <w:rFonts w:hint="eastAsia" w:ascii="HG丸ｺﾞｼｯｸM-PRO" w:hAnsi="HG丸ｺﾞｼｯｸM-PRO" w:eastAsia="HG丸ｺﾞｼｯｸM-PRO"/>
                <w:b w:val="1"/>
                <w:color w:val="000000" w:themeColor="text1"/>
                <w:sz w:val="20"/>
              </w:rPr>
              <w:t>証）</w:t>
            </w:r>
          </w:p>
        </w:tc>
        <w:tc>
          <w:tcPr>
            <w:tcW w:w="3827" w:type="dxa"/>
            <w:tcBorders>
              <w:top w:val="single" w:color="70AD47" w:themeColor="accent6" w:sz="8" w:space="0"/>
              <w:left w:val="single" w:color="70AD47" w:themeColor="accent6" w:sz="12" w:space="0"/>
              <w:bottom w:val="single" w:color="70AD47" w:themeColor="accent6" w:sz="8" w:space="0"/>
              <w:right w:val="single" w:color="70AD47" w:themeColor="accent6" w:sz="8" w:space="0"/>
              <w:tl2br w:val="none" w:color="auto" w:sz="0" w:space="0"/>
              <w:tr2bl w:val="none" w:color="auto" w:sz="0" w:space="0"/>
            </w:tcBorders>
            <w:vAlign w:val="center"/>
          </w:tcPr>
          <w:p>
            <w:pPr>
              <w:pStyle w:val="0"/>
              <w:ind w:leftChars="0" w:hanging="120" w:hangingChars="60"/>
              <w:contextualSpacing w:val="1"/>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FF0000"/>
                <w:sz w:val="20"/>
              </w:rPr>
              <w:t xml:space="preserve"> </w:t>
            </w:r>
          </w:p>
          <w:p>
            <w:pPr>
              <w:pStyle w:val="0"/>
              <w:ind w:left="122" w:leftChars="58" w:firstLineChars="0"/>
              <w:contextualSpacing w:val="1"/>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必要に応じて徴求する。ただし、法人代表者以外の連帯保証人は原則徴求しない。</w:t>
            </w:r>
          </w:p>
          <w:p>
            <w:pPr>
              <w:pStyle w:val="0"/>
              <w:ind w:left="122" w:leftChars="58" w:firstLineChars="0"/>
              <w:contextualSpacing w:val="1"/>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徴求する場合、市税（国民健康保険税含む）の納税義務者で市税を完納していること。</w:t>
            </w:r>
          </w:p>
        </w:tc>
        <w:tc>
          <w:tcPr>
            <w:tcW w:w="3827" w:type="dxa"/>
            <w:tcBorders>
              <w:top w:val="single" w:color="70AD47" w:themeColor="accent6" w:sz="8" w:space="0"/>
              <w:left w:val="single" w:color="70AD47" w:themeColor="accent6" w:sz="8" w:space="0"/>
              <w:bottom w:val="single" w:color="70AD47" w:themeColor="accent6" w:sz="8" w:space="0"/>
              <w:right w:val="none" w:color="auto" w:sz="0" w:space="0"/>
              <w:tl2br w:val="none" w:color="auto" w:sz="0" w:space="0"/>
              <w:tr2bl w:val="none" w:color="auto" w:sz="0" w:space="0"/>
            </w:tcBorders>
            <w:vAlign w:val="center"/>
          </w:tcPr>
          <w:p>
            <w:pPr>
              <w:pStyle w:val="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無</w:t>
            </w:r>
          </w:p>
        </w:tc>
      </w:tr>
      <w:tr>
        <w:trPr>
          <w:cantSplit/>
          <w:trHeight w:val="481" w:hRule="atLeast"/>
        </w:trPr>
        <w:tc>
          <w:tcPr>
            <w:tcW w:w="1985" w:type="dxa"/>
            <w:gridSpan w:val="2"/>
            <w:tcBorders>
              <w:top w:val="single" w:color="70AD47" w:themeColor="accent6" w:sz="12" w:space="0"/>
              <w:left w:val="none" w:color="auto" w:sz="0" w:space="0"/>
              <w:bottom w:val="single" w:color="70AD47" w:themeColor="accent6" w:sz="12"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pacing w:val="569"/>
                <w:kern w:val="0"/>
                <w:sz w:val="20"/>
                <w:fitText w:val="1540" w:id="5"/>
              </w:rPr>
              <w:t>担</w:t>
            </w:r>
            <w:r>
              <w:rPr>
                <w:rFonts w:hint="eastAsia" w:ascii="HG丸ｺﾞｼｯｸM-PRO" w:hAnsi="HG丸ｺﾞｼｯｸM-PRO" w:eastAsia="HG丸ｺﾞｼｯｸM-PRO"/>
                <w:b w:val="1"/>
                <w:color w:val="000000" w:themeColor="text1"/>
                <w:spacing w:val="0"/>
                <w:kern w:val="0"/>
                <w:sz w:val="20"/>
                <w:fitText w:val="1540" w:id="5"/>
              </w:rPr>
              <w:t>保</w:t>
            </w:r>
          </w:p>
        </w:tc>
        <w:tc>
          <w:tcPr>
            <w:tcW w:w="3827" w:type="dxa"/>
            <w:tcBorders>
              <w:top w:val="single" w:color="70AD47" w:themeColor="accent6" w:sz="8" w:space="0"/>
              <w:left w:val="single" w:color="70AD47" w:themeColor="accent6" w:sz="12" w:space="0"/>
              <w:bottom w:val="single" w:color="70AD47" w:themeColor="accent6" w:sz="8" w:space="0"/>
              <w:right w:val="single" w:color="70AD47" w:themeColor="accent6" w:sz="8" w:space="0"/>
              <w:tl2br w:val="none" w:color="auto" w:sz="0" w:space="0"/>
              <w:tr2bl w:val="none" w:color="auto" w:sz="0" w:space="0"/>
            </w:tcBorders>
            <w:vAlign w:val="center"/>
          </w:tcPr>
          <w:p>
            <w:pPr>
              <w:pStyle w:val="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必要に応じ</w:t>
            </w:r>
          </w:p>
        </w:tc>
        <w:tc>
          <w:tcPr>
            <w:tcW w:w="3827" w:type="dxa"/>
            <w:tcBorders>
              <w:top w:val="single" w:color="70AD47" w:themeColor="accent6" w:sz="8" w:space="0"/>
              <w:left w:val="single" w:color="70AD47" w:themeColor="accent6" w:sz="8" w:space="0"/>
              <w:bottom w:val="single" w:color="70AD47" w:themeColor="accent6" w:sz="8" w:space="0"/>
              <w:right w:val="none" w:color="auto" w:sz="0" w:space="0"/>
              <w:tl2br w:val="none" w:color="auto" w:sz="0" w:space="0"/>
              <w:tr2bl w:val="none" w:color="auto" w:sz="0" w:space="0"/>
            </w:tcBorders>
            <w:vAlign w:val="center"/>
          </w:tcPr>
          <w:p>
            <w:pPr>
              <w:pStyle w:val="0"/>
              <w:contextualSpacing w:val="1"/>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無</w:t>
            </w:r>
          </w:p>
        </w:tc>
      </w:tr>
      <w:tr>
        <w:trPr>
          <w:cantSplit/>
          <w:trHeight w:val="919" w:hRule="atLeast"/>
        </w:trPr>
        <w:tc>
          <w:tcPr>
            <w:tcW w:w="1985" w:type="dxa"/>
            <w:gridSpan w:val="2"/>
            <w:tcBorders>
              <w:top w:val="single" w:color="70AD47" w:themeColor="accent6" w:sz="12" w:space="0"/>
              <w:left w:val="none" w:color="auto" w:sz="0" w:space="0"/>
              <w:bottom w:val="none" w:color="auto" w:sz="0" w:space="0"/>
              <w:right w:val="single" w:color="70AD47" w:themeColor="accent6" w:sz="12" w:space="0"/>
              <w:tl2br w:val="none" w:color="auto" w:sz="0" w:space="0"/>
              <w:tr2bl w:val="none" w:color="auto" w:sz="0" w:space="0"/>
            </w:tcBorders>
            <w:shd w:val="clear" w:color="auto" w:themeFill="accent6" w:themeFillTint="66" w:themeFillShade="FF"/>
            <w:vAlign w:val="center"/>
          </w:tcPr>
          <w:p>
            <w:pPr>
              <w:pStyle w:val="0"/>
              <w:contextualSpacing w:val="1"/>
              <w:jc w:val="center"/>
              <w:rPr>
                <w:rFonts w:hint="default" w:ascii="HG丸ｺﾞｼｯｸM-PRO" w:hAnsi="HG丸ｺﾞｼｯｸM-PRO" w:eastAsia="HG丸ｺﾞｼｯｸM-PRO"/>
                <w:b w:val="1"/>
                <w:color w:val="000000" w:themeColor="text1"/>
                <w:sz w:val="20"/>
              </w:rPr>
            </w:pPr>
            <w:r>
              <w:rPr>
                <w:rFonts w:hint="eastAsia" w:ascii="HG丸ｺﾞｼｯｸM-PRO" w:hAnsi="HG丸ｺﾞｼｯｸM-PRO" w:eastAsia="HG丸ｺﾞｼｯｸM-PRO"/>
                <w:b w:val="1"/>
                <w:color w:val="000000" w:themeColor="text1"/>
                <w:spacing w:val="67"/>
                <w:kern w:val="0"/>
                <w:sz w:val="20"/>
                <w:fitText w:val="1540" w:id="6"/>
              </w:rPr>
              <w:t>信用保証</w:t>
            </w:r>
            <w:r>
              <w:rPr>
                <w:rFonts w:hint="eastAsia" w:ascii="HG丸ｺﾞｼｯｸM-PRO" w:hAnsi="HG丸ｺﾞｼｯｸM-PRO" w:eastAsia="HG丸ｺﾞｼｯｸM-PRO"/>
                <w:b w:val="1"/>
                <w:color w:val="000000" w:themeColor="text1"/>
                <w:spacing w:val="2"/>
                <w:kern w:val="0"/>
                <w:sz w:val="20"/>
                <w:fitText w:val="1540" w:id="6"/>
              </w:rPr>
              <w:t>料</w:t>
            </w:r>
          </w:p>
        </w:tc>
        <w:tc>
          <w:tcPr>
            <w:tcW w:w="7654" w:type="dxa"/>
            <w:gridSpan w:val="2"/>
            <w:tcBorders>
              <w:top w:val="single" w:color="70AD47" w:themeColor="accent6" w:sz="8" w:space="0"/>
              <w:left w:val="single" w:color="70AD47" w:themeColor="accent6" w:sz="12" w:space="0"/>
              <w:bottom w:val="none" w:color="auto" w:sz="0" w:space="0"/>
              <w:right w:val="none" w:color="auto" w:sz="0" w:space="0"/>
              <w:tl2br w:val="none" w:color="auto" w:sz="0" w:space="0"/>
              <w:tr2bl w:val="none" w:color="auto" w:sz="0" w:space="0"/>
            </w:tcBorders>
            <w:vAlign w:val="center"/>
          </w:tcPr>
          <w:p>
            <w:pPr>
              <w:pStyle w:val="15"/>
              <w:ind w:left="-94" w:leftChars="-45"/>
              <w:contextualSpacing w:val="1"/>
              <w:rPr>
                <w:rFonts w:hint="default" w:ascii="HG丸ｺﾞｼｯｸM-PRO" w:hAnsi="HG丸ｺﾞｼｯｸM-PRO" w:eastAsia="HG丸ｺﾞｼｯｸM-PRO"/>
                <w:strike w:val="0"/>
                <w:dstrike w:val="1"/>
                <w:color w:val="FF0000"/>
                <w:sz w:val="20"/>
              </w:rPr>
            </w:pPr>
            <w:r>
              <w:rPr>
                <w:rFonts w:hint="eastAsia" w:ascii="HG丸ｺﾞｼｯｸM-PRO" w:hAnsi="HG丸ｺﾞｼｯｸM-PRO" w:eastAsia="HG丸ｺﾞｼｯｸM-PRO"/>
                <w:color w:val="000000" w:themeColor="text1"/>
                <w:sz w:val="20"/>
              </w:rPr>
              <w:t>・埼玉県信用保証協会に対し保証料がかかります。</w:t>
            </w:r>
          </w:p>
        </w:tc>
      </w:tr>
    </w:tbl>
    <w:p>
      <w:pPr>
        <w:pStyle w:val="0"/>
        <w:ind w:left="420" w:leftChars="100" w:hanging="210" w:hangingChars="100"/>
        <w:contextualSpacing w:val="1"/>
        <w:rPr>
          <w:rFonts w:hint="default" w:ascii="HG丸ｺﾞｼｯｸM-PRO" w:hAnsi="HG丸ｺﾞｼｯｸM-PRO" w:eastAsia="HG丸ｺﾞｼｯｸM-PRO"/>
          <w:color w:val="000000" w:themeColor="text1"/>
        </w:rPr>
      </w:pPr>
    </w:p>
    <w:p>
      <w:pPr>
        <w:pStyle w:val="0"/>
        <w:ind w:left="420" w:leftChars="100" w:hanging="210" w:hangingChars="100"/>
        <w:contextualSpacing w:val="1"/>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※既に保証協会による保証をご利用いただいている場合、限度額など本制度融資の利用に一部制限がかかる可能性があります</w:t>
      </w:r>
    </w:p>
    <w:p>
      <w:pPr>
        <w:pStyle w:val="0"/>
        <w:widowControl w:val="1"/>
        <w:contextualSpacing w:val="1"/>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rPr>
        <mc:AlternateContent>
          <mc:Choice Requires="wpg">
            <w:drawing>
              <wp:anchor distT="0" distB="0" distL="114300" distR="114300" simplePos="0" relativeHeight="32" behindDoc="0" locked="0" layoutInCell="1" hidden="0" allowOverlap="1">
                <wp:simplePos x="0" y="0"/>
                <wp:positionH relativeFrom="margin">
                  <wp:posOffset>85090</wp:posOffset>
                </wp:positionH>
                <wp:positionV relativeFrom="paragraph">
                  <wp:posOffset>8693150</wp:posOffset>
                </wp:positionV>
                <wp:extent cx="5943600" cy="375920"/>
                <wp:effectExtent l="0" t="0" r="0" b="0"/>
                <wp:wrapNone/>
                <wp:docPr id="1060" name="グループ化 66"/>
                <a:graphic xmlns:a="http://schemas.openxmlformats.org/drawingml/2006/main">
                  <a:graphicData uri="http://schemas.microsoft.com/office/word/2010/wordprocessingGroup">
                    <wpg:wgp>
                      <wpg:cNvGrpSpPr/>
                      <wpg:grpSpPr>
                        <a:xfrm>
                          <a:off x="0" y="0"/>
                          <a:ext cx="5943600" cy="375920"/>
                          <a:chOff x="0" y="0"/>
                          <a:chExt cx="5910671" cy="374105"/>
                        </a:xfrm>
                      </wpg:grpSpPr>
                      <pic:pic xmlns:pic="http://schemas.openxmlformats.org/drawingml/2006/picture">
                        <pic:nvPicPr>
                          <pic:cNvPr id="1061" name="図 67"/>
                          <pic:cNvPicPr>
                            <a:picLocks noChangeAspect="1"/>
                          </pic:cNvPicPr>
                        </pic:nvPicPr>
                        <pic:blipFill>
                          <a:blip r:embed="rId8">
                            <a:clrChange>
                              <a:clrFrom>
                                <a:srgbClr val="FFFFFF"/>
                              </a:clrFrom>
                              <a:clrTo>
                                <a:srgbClr val="FFFFFF">
                                  <a:alpha val="0"/>
                                </a:srgbClr>
                              </a:clrTo>
                            </a:clrChange>
                          </a:blip>
                          <a:stretch>
                            <a:fillRect/>
                          </a:stretch>
                        </pic:blipFill>
                        <pic:spPr>
                          <a:xfrm>
                            <a:off x="3897086" y="0"/>
                            <a:ext cx="2013585" cy="363220"/>
                          </a:xfrm>
                          <a:prstGeom prst="rect">
                            <a:avLst/>
                          </a:prstGeom>
                        </pic:spPr>
                      </pic:pic>
                      <pic:pic xmlns:pic="http://schemas.openxmlformats.org/drawingml/2006/picture">
                        <pic:nvPicPr>
                          <pic:cNvPr id="1062" name="図 68"/>
                          <pic:cNvPicPr>
                            <a:picLocks noChangeAspect="1"/>
                          </pic:cNvPicPr>
                        </pic:nvPicPr>
                        <pic:blipFill>
                          <a:blip r:embed="rId8">
                            <a:clrChange>
                              <a:clrFrom>
                                <a:srgbClr val="FFFFFF"/>
                              </a:clrFrom>
                              <a:clrTo>
                                <a:srgbClr val="FFFFFF">
                                  <a:alpha val="0"/>
                                </a:srgbClr>
                              </a:clrTo>
                            </a:clrChange>
                          </a:blip>
                          <a:stretch>
                            <a:fillRect/>
                          </a:stretch>
                        </pic:blipFill>
                        <pic:spPr>
                          <a:xfrm>
                            <a:off x="1948543" y="10885"/>
                            <a:ext cx="2013585" cy="363220"/>
                          </a:xfrm>
                          <a:prstGeom prst="rect">
                            <a:avLst/>
                          </a:prstGeom>
                        </pic:spPr>
                      </pic:pic>
                      <pic:pic xmlns:pic="http://schemas.openxmlformats.org/drawingml/2006/picture">
                        <pic:nvPicPr>
                          <pic:cNvPr id="1063" name="図 69"/>
                          <pic:cNvPicPr>
                            <a:picLocks noChangeAspect="1"/>
                          </pic:cNvPicPr>
                        </pic:nvPicPr>
                        <pic:blipFill>
                          <a:blip r:embed="rId8">
                            <a:clrChange>
                              <a:clrFrom>
                                <a:srgbClr val="FFFFFF"/>
                              </a:clrFrom>
                              <a:clrTo>
                                <a:srgbClr val="FFFFFF">
                                  <a:alpha val="0"/>
                                </a:srgbClr>
                              </a:clrTo>
                            </a:clrChange>
                          </a:blip>
                          <a:stretch>
                            <a:fillRect/>
                          </a:stretch>
                        </pic:blipFill>
                        <pic:spPr>
                          <a:xfrm>
                            <a:off x="0" y="10885"/>
                            <a:ext cx="2013585" cy="363220"/>
                          </a:xfrm>
                          <a:prstGeom prst="rect">
                            <a:avLst/>
                          </a:prstGeom>
                        </pic:spPr>
                      </pic:pic>
                    </wpg:wgp>
                  </a:graphicData>
                </a:graphic>
              </wp:anchor>
            </w:drawing>
          </mc:Choice>
          <mc:Fallback>
            <w:pict>
              <v:group id="グループ化 66" style="mso-position-vertical-relative:text;z-index:32;mso-wrap-distance-left:9pt;width:468pt;height:29.6pt;mso-position-horizontal-relative:margin;position:absolute;margin-left:6.7pt;margin-top:684.5pt;mso-wrap-distance-bottom:0pt;mso-wrap-distance-right:9pt;mso-wrap-distance-top:0pt;" coordsize="5910671,374105" coordorigin="0,0" o:spid="_x0000_s106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 style="position:absolute;left:3897086;top:0;width:2013585;height:363220;" o:spid="_x0000_s1061" chromakey="#ffffff" filled="f" stroked="f" o:spt="75" type="#_x0000_t75">
                  <v:fill/>
                  <v:imagedata chromakey="#ffffff" o:title="" r:id="rId8"/>
                  <w10:wrap type="none" anchorx="margin" anchory="text"/>
                </v:shape>
                <v:shape id="図 68" style="position:absolute;left:1948543;top:10885;width:2013585;height:363220;" o:spid="_x0000_s1062" chromakey="#ffffff" filled="f" stroked="f" o:spt="75" type="#_x0000_t75">
                  <v:fill/>
                  <v:imagedata chromakey="#ffffff" o:title="" r:id="rId8"/>
                  <w10:wrap type="none" anchorx="margin" anchory="text"/>
                </v:shape>
                <v:shape id="図 69" style="position:absolute;left:0;top:10885;width:2013585;height:363220;" o:spid="_x0000_s1063" chromakey="#ffffff" filled="f" stroked="f" o:spt="75" type="#_x0000_t75">
                  <v:fill/>
                  <v:imagedata chromakey="#ffffff" o:title="" r:id="rId8"/>
                  <w10:wrap type="none" anchorx="margin" anchory="text"/>
                </v:shape>
                <w10:wrap type="none" anchorx="margin" anchory="text"/>
              </v:group>
            </w:pict>
          </mc:Fallback>
        </mc:AlternateContent>
      </w:r>
      <w:r>
        <w:rPr>
          <w:rFonts w:hint="eastAsia" w:ascii="HG丸ｺﾞｼｯｸM-PRO" w:hAnsi="HG丸ｺﾞｼｯｸM-PRO" w:eastAsia="HG丸ｺﾞｼｯｸM-PRO"/>
          <w:color w:val="000000" w:themeColor="text1"/>
          <w:sz w:val="18"/>
        </w:rPr>
        <mc:AlternateContent>
          <mc:Choice Requires="wps">
            <w:drawing>
              <wp:anchor distT="0" distB="0" distL="114300" distR="114300" simplePos="0" relativeHeight="6" behindDoc="0" locked="0" layoutInCell="1" hidden="0" allowOverlap="1">
                <wp:simplePos x="0" y="0"/>
                <wp:positionH relativeFrom="column">
                  <wp:posOffset>1526540</wp:posOffset>
                </wp:positionH>
                <wp:positionV relativeFrom="paragraph">
                  <wp:posOffset>7561580</wp:posOffset>
                </wp:positionV>
                <wp:extent cx="2785110" cy="829945"/>
                <wp:effectExtent l="635" t="635" r="29845" b="10795"/>
                <wp:wrapNone/>
                <wp:docPr id="1064" name="四角形: 角を丸くする 20"/>
                <a:graphic xmlns:a="http://schemas.openxmlformats.org/drawingml/2006/main">
                  <a:graphicData uri="http://schemas.microsoft.com/office/word/2010/wordprocessingShape">
                    <wps:wsp>
                      <wps:cNvPr id="1064" name="四角形: 角を丸くする 20"/>
                      <wps:cNvSpPr/>
                      <wps:spPr>
                        <a:xfrm>
                          <a:off x="0" y="0"/>
                          <a:ext cx="2785110" cy="829945"/>
                        </a:xfrm>
                        <a:prstGeom prst="roundRect">
                          <a:avLst/>
                        </a:prstGeom>
                      </wps:spPr>
                      <wps:style>
                        <a:lnRef idx="2">
                          <a:schemeClr val="accent5"/>
                        </a:lnRef>
                        <a:fillRef idx="1">
                          <a:schemeClr val="lt1"/>
                        </a:fillRef>
                        <a:effectRef idx="0">
                          <a:schemeClr val="accent5"/>
                        </a:effectRef>
                        <a:fontRef idx="minor">
                          <a:schemeClr val="dk1"/>
                        </a:fontRef>
                      </wps:style>
                      <wps:txbx>
                        <w:txbxContent>
                          <w:p>
                            <w:pPr>
                              <w:pStyle w:val="0"/>
                              <w:ind w:left="324" w:leftChars="40" w:hanging="240" w:hangingChars="10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お問い合わせ</w:t>
                            </w:r>
                          </w:p>
                          <w:p>
                            <w:pPr>
                              <w:pStyle w:val="0"/>
                              <w:ind w:left="324" w:leftChars="40" w:hanging="240" w:hangingChars="10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飯能市産業環境部産業振興課</w:t>
                            </w:r>
                          </w:p>
                          <w:p>
                            <w:pPr>
                              <w:pStyle w:val="0"/>
                              <w:jc w:val="right"/>
                              <w:rPr>
                                <w:rFonts w:hint="default"/>
                                <w:sz w:val="32"/>
                              </w:rPr>
                            </w:pPr>
                            <w:r>
                              <w:rPr>
                                <w:rFonts w:hint="eastAsia" w:ascii="HG丸ｺﾞｼｯｸM-PRO" w:hAnsi="HG丸ｺﾞｼｯｸM-PRO" w:eastAsia="HG丸ｺﾞｼｯｸM-PRO"/>
                                <w:color w:val="000000" w:themeColor="text1"/>
                                <w:sz w:val="24"/>
                              </w:rPr>
                              <w:t>電話　０４２－９８６－５０８３</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20" style="mso-position-vertical-relative:text;z-index:6;mso-wrap-distance-left:9pt;width:219.3pt;height:65.34pt;mso-position-horizontal-relative:text;position:absolute;margin-left:120.2pt;margin-top:595.4pt;mso-wrap-distance-bottom:0pt;mso-wrap-distance-right:9pt;mso-wrap-distance-top:0pt;v-text-anchor:middle;" o:spid="_x0000_s1064" o:allowincell="t" o:allowoverlap="t" filled="t" fillcolor="#ffffff [3201]" stroked="t" strokecolor="#5b9bd5 [3208]" strokeweight="1pt" o:spt="2" arcsize="10923f">
                <v:fill/>
                <v:stroke linestyle="single" miterlimit="8" endcap="flat" dashstyle="solid" filltype="solid"/>
                <v:textbox style="layout-flow:horizontal;">
                  <w:txbxContent>
                    <w:p>
                      <w:pPr>
                        <w:pStyle w:val="0"/>
                        <w:ind w:left="324" w:leftChars="40" w:hanging="240" w:hangingChars="10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お問い合わせ</w:t>
                      </w:r>
                    </w:p>
                    <w:p>
                      <w:pPr>
                        <w:pStyle w:val="0"/>
                        <w:ind w:left="324" w:leftChars="40" w:hanging="240" w:hangingChars="100"/>
                        <w:rPr>
                          <w:rFonts w:hint="default"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飯能市産業環境部産業振興課</w:t>
                      </w:r>
                    </w:p>
                    <w:p>
                      <w:pPr>
                        <w:pStyle w:val="0"/>
                        <w:jc w:val="right"/>
                        <w:rPr>
                          <w:rFonts w:hint="default"/>
                          <w:sz w:val="32"/>
                        </w:rPr>
                      </w:pPr>
                      <w:r>
                        <w:rPr>
                          <w:rFonts w:hint="eastAsia" w:ascii="HG丸ｺﾞｼｯｸM-PRO" w:hAnsi="HG丸ｺﾞｼｯｸM-PRO" w:eastAsia="HG丸ｺﾞｼｯｸM-PRO"/>
                          <w:color w:val="000000" w:themeColor="text1"/>
                          <w:sz w:val="24"/>
                        </w:rPr>
                        <w:t>電話　０４２－９８６－５０８３</w:t>
                      </w:r>
                    </w:p>
                  </w:txbxContent>
                </v:textbox>
                <v:imagedata o:title=""/>
                <w10:wrap type="none" anchorx="text" anchory="text"/>
              </v:roundrect>
            </w:pict>
          </mc:Fallback>
        </mc:AlternateContent>
      </w:r>
    </w:p>
    <w:sectPr>
      <w:headerReference r:id="rId6" w:type="default"/>
      <w:footerReference r:id="rId7" w:type="default"/>
      <w:pgSz w:w="11906" w:h="16838"/>
      <w:pgMar w:top="1440" w:right="1080" w:bottom="1440" w:left="1080" w:header="851" w:footer="5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ゴシック" w:hAnsi="ＭＳ ゴシック" w:eastAsia="ＭＳ ゴシック"/>
      </w:rPr>
      <w:alias w:val=""/>
      <w:tag w:val=""/>
      <w:lock w:val="unlocked"/>
      <w:docPartObj>
        <w:docPartGallery w:val="Page Numbers (Bottom of Page)"/>
        <w:docPartUnique/>
      </w:docPartObj>
    </w:sdtPr>
    <w:sdtEndPr>
      <w:rPr>
        <w:rFonts w:hint="eastAsia" w:ascii="ＭＳ ゴシック" w:hAnsi="ＭＳ ゴシック" w:eastAsia="ＭＳ ゴシック"/>
      </w:rPr>
    </w:sdtEndPr>
    <w:sdtContent>
      <w:p>
        <w:pPr>
          <w:pStyle w:val="0"/>
          <w:jc w:val="center"/>
          <w:rPr>
            <w:rFonts w:hint="default" w:ascii="ＭＳ ゴシック" w:hAnsi="ＭＳ ゴシック" w:eastAsia="ＭＳ ゴシック"/>
          </w:rPr>
        </w:pPr>
        <w:r>
          <w:rPr>
            <w:rFonts w:hint="eastAsia"/>
          </w:rPr>
          <w:fldChar w:fldCharType="begin"/>
        </w:r>
        <w:r>
          <w:rPr>
            <w:rFonts w:hint="eastAsia"/>
          </w:rPr>
          <w:instrText xml:space="preserve">PAGE  \* MERGEFORMAT </w:instrText>
        </w:r>
        <w:r>
          <w:rPr>
            <w:rFonts w:hint="eastAsia"/>
          </w:rPr>
          <w:fldChar w:fldCharType="separate"/>
        </w:r>
        <w:r>
          <w:rPr>
            <w:rStyle w:val="37"/>
            <w:rFonts w:hint="eastAsia" w:ascii="HG丸ｺﾞｼｯｸM-PRO" w:hAnsi="HG丸ｺﾞｼｯｸM-PRO" w:eastAsia="HG丸ｺﾞｼｯｸM-PRO"/>
            <w:b w:val="0"/>
          </w:rPr>
          <w:t>2</w:t>
        </w:r>
        <w:r>
          <w:rPr>
            <w:rFonts w:hint="eastAsia"/>
          </w:rPr>
          <w:fldChar w:fldCharType="end"/>
        </w:r>
      </w:p>
    </w:sdtContent>
  </w:sdt>
  <w:p>
    <w:pPr>
      <w:pStyle w:val="0"/>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5C49460"/>
    <w:lvl w:ilvl="0" w:tplc="C04EEA6A">
      <w:numFmt w:val="bullet"/>
      <w:lvlText w:val="○"/>
      <w:lvlJc w:val="left"/>
      <w:pPr>
        <w:tabs>
          <w:tab w:val="num" w:leader="none" w:pos="360"/>
        </w:tabs>
        <w:ind w:left="360" w:hanging="360"/>
      </w:pPr>
      <w:rPr>
        <w:rFonts w:hint="eastAsia" w:ascii="ＭＳ 明朝" w:hAnsi="ＭＳ 明朝" w:eastAsia="ＭＳ 明朝"/>
      </w:rPr>
    </w:lvl>
    <w:lvl w:ilvl="1" w:tplc="A55C6BC0">
      <w:numFmt w:val="bullet"/>
      <w:lvlText w:val="・"/>
      <w:lvlJc w:val="left"/>
      <w:pPr>
        <w:tabs>
          <w:tab w:val="num" w:leader="none" w:pos="780"/>
        </w:tabs>
        <w:ind w:left="780" w:hanging="360"/>
      </w:pPr>
      <w:rPr>
        <w:rFonts w:hint="eastAsia" w:ascii="ＭＳ 明朝" w:hAnsi="ＭＳ 明朝" w:eastAsia="ＭＳ 明朝"/>
      </w:rPr>
    </w:lvl>
    <w:lvl w:ilvl="2" w:tplc="176CF05E">
      <w:numFmt w:val="bullet"/>
      <w:lvlText w:val=""/>
      <w:lvlJc w:val="left"/>
      <w:pPr>
        <w:tabs>
          <w:tab w:val="num" w:leader="none" w:pos="1260"/>
        </w:tabs>
        <w:ind w:left="1260" w:hanging="420"/>
      </w:pPr>
      <w:rPr>
        <w:rFonts w:hint="default" w:ascii="Wingdings" w:hAnsi="Wingdings"/>
      </w:rPr>
    </w:lvl>
    <w:lvl w:ilvl="3" w:tplc="CA28185C">
      <w:numFmt w:val="bullet"/>
      <w:lvlText w:val=""/>
      <w:lvlJc w:val="left"/>
      <w:pPr>
        <w:tabs>
          <w:tab w:val="num" w:leader="none" w:pos="1680"/>
        </w:tabs>
        <w:ind w:left="1680" w:hanging="420"/>
      </w:pPr>
      <w:rPr>
        <w:rFonts w:hint="default" w:ascii="Wingdings" w:hAnsi="Wingdings"/>
      </w:rPr>
    </w:lvl>
    <w:lvl w:ilvl="4" w:tplc="FFF4F638">
      <w:numFmt w:val="bullet"/>
      <w:lvlText w:val=""/>
      <w:lvlJc w:val="left"/>
      <w:pPr>
        <w:tabs>
          <w:tab w:val="num" w:leader="none" w:pos="2100"/>
        </w:tabs>
        <w:ind w:left="2100" w:hanging="420"/>
      </w:pPr>
      <w:rPr>
        <w:rFonts w:hint="default" w:ascii="Wingdings" w:hAnsi="Wingdings"/>
      </w:rPr>
    </w:lvl>
    <w:lvl w:ilvl="5" w:tplc="61F0ACE4">
      <w:numFmt w:val="bullet"/>
      <w:lvlText w:val=""/>
      <w:lvlJc w:val="left"/>
      <w:pPr>
        <w:tabs>
          <w:tab w:val="num" w:leader="none" w:pos="2520"/>
        </w:tabs>
        <w:ind w:left="2520" w:hanging="420"/>
      </w:pPr>
      <w:rPr>
        <w:rFonts w:hint="default" w:ascii="Wingdings" w:hAnsi="Wingdings"/>
      </w:rPr>
    </w:lvl>
    <w:lvl w:ilvl="6" w:tplc="3CD41B28">
      <w:numFmt w:val="bullet"/>
      <w:lvlText w:val=""/>
      <w:lvlJc w:val="left"/>
      <w:pPr>
        <w:tabs>
          <w:tab w:val="num" w:leader="none" w:pos="2940"/>
        </w:tabs>
        <w:ind w:left="2940" w:hanging="420"/>
      </w:pPr>
      <w:rPr>
        <w:rFonts w:hint="default" w:ascii="Wingdings" w:hAnsi="Wingdings"/>
      </w:rPr>
    </w:lvl>
    <w:lvl w:ilvl="7" w:tplc="2A5C77FE">
      <w:numFmt w:val="bullet"/>
      <w:lvlText w:val=""/>
      <w:lvlJc w:val="left"/>
      <w:pPr>
        <w:tabs>
          <w:tab w:val="num" w:leader="none" w:pos="3360"/>
        </w:tabs>
        <w:ind w:left="3360" w:hanging="420"/>
      </w:pPr>
      <w:rPr>
        <w:rFonts w:hint="default" w:ascii="Wingdings" w:hAnsi="Wingdings"/>
      </w:rPr>
    </w:lvl>
    <w:lvl w:ilvl="8" w:tplc="BB32EA0C">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43">
          <o:proxy start="" idref="#_x0000_s0" connectloc="-1"/>
          <o:proxy end="" idref="#_x0000_s0" connectloc="-1"/>
        </o:r>
        <o:r id="V:Rule48" type="connector" idref="#_x0000_s1047">
          <o:proxy start="" idref="#_x0000_s0" connectloc="-1"/>
          <o:proxy end="" idref="#_x0000_s0" connectloc="-1"/>
        </o:r>
        <o:r id="V:Rule54" type="connector" idref="#_x0000_s1044">
          <o:proxy start="" idref="#_x0000_s0" connectloc="-1"/>
          <o:proxy end="" idref="#_x0000_s0" connectloc="-1"/>
        </o:r>
        <o:r id="V:Rule76" type="connector" idref="#_x0000_s104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rPr>
      <w:rFonts w:ascii="ＭＳ 明朝" w:hAnsi="ＭＳ 明朝" w:eastAsia="ＭＳ 明朝"/>
    </w:rPr>
  </w:style>
  <w:style w:type="character" w:styleId="16" w:customStyle="1">
    <w:name w:val="日付 (文字)"/>
    <w:basedOn w:val="10"/>
    <w:next w:val="16"/>
    <w:link w:val="15"/>
    <w:uiPriority w:val="0"/>
    <w:rPr>
      <w:rFonts w:ascii="ＭＳ 明朝" w:hAnsi="ＭＳ 明朝" w:eastAsia="ＭＳ 明朝"/>
    </w:rPr>
  </w:style>
  <w:style w:type="paragraph" w:styleId="17">
    <w:name w:val="Body Text Indent"/>
    <w:basedOn w:val="0"/>
    <w:next w:val="17"/>
    <w:link w:val="18"/>
    <w:uiPriority w:val="0"/>
    <w:pPr>
      <w:ind w:left="240" w:hanging="240" w:hangingChars="100"/>
    </w:pPr>
    <w:rPr>
      <w:rFonts w:ascii="ＭＳ 明朝" w:hAnsi="ＭＳ 明朝" w:eastAsia="ＭＳ 明朝"/>
    </w:rPr>
  </w:style>
  <w:style w:type="character" w:styleId="18" w:customStyle="1">
    <w:name w:val="本文インデント (文字)"/>
    <w:basedOn w:val="10"/>
    <w:next w:val="18"/>
    <w:link w:val="17"/>
    <w:uiPriority w:val="0"/>
    <w:rPr>
      <w:rFonts w:ascii="ＭＳ 明朝" w:hAnsi="ＭＳ 明朝" w:eastAsia="ＭＳ 明朝"/>
    </w:rPr>
  </w:style>
  <w:style w:type="paragraph" w:styleId="19">
    <w:name w:val="Body Text Indent 2"/>
    <w:basedOn w:val="0"/>
    <w:next w:val="19"/>
    <w:link w:val="20"/>
    <w:uiPriority w:val="0"/>
    <w:pPr>
      <w:ind w:left="220" w:hanging="220" w:hangingChars="100"/>
    </w:pPr>
    <w:rPr>
      <w:rFonts w:ascii="ＭＳ 明朝" w:hAnsi="ＭＳ 明朝" w:eastAsia="ＭＳ 明朝"/>
      <w:sz w:val="22"/>
    </w:rPr>
  </w:style>
  <w:style w:type="character" w:styleId="20" w:customStyle="1">
    <w:name w:val="本文インデント 2 (文字)"/>
    <w:basedOn w:val="10"/>
    <w:next w:val="20"/>
    <w:link w:val="19"/>
    <w:uiPriority w:val="0"/>
    <w:rPr>
      <w:rFonts w:ascii="ＭＳ 明朝" w:hAnsi="ＭＳ 明朝" w:eastAsia="ＭＳ 明朝"/>
      <w:sz w:val="22"/>
    </w:rPr>
  </w:style>
  <w:style w:type="paragraph" w:styleId="21">
    <w:name w:val="Body Text Indent 3"/>
    <w:basedOn w:val="0"/>
    <w:next w:val="21"/>
    <w:link w:val="22"/>
    <w:uiPriority w:val="0"/>
    <w:pPr>
      <w:ind w:left="220" w:leftChars="100" w:firstLine="220" w:firstLineChars="100"/>
    </w:pPr>
    <w:rPr>
      <w:rFonts w:ascii="ＭＳ 明朝" w:hAnsi="ＭＳ 明朝" w:eastAsia="ＭＳ 明朝"/>
    </w:rPr>
  </w:style>
  <w:style w:type="character" w:styleId="22" w:customStyle="1">
    <w:name w:val="本文インデント 3 (文字)"/>
    <w:basedOn w:val="10"/>
    <w:next w:val="22"/>
    <w:link w:val="21"/>
    <w:uiPriority w:val="0"/>
    <w:rPr>
      <w:rFonts w:ascii="ＭＳ 明朝" w:hAnsi="ＭＳ 明朝" w:eastAsia="ＭＳ 明朝"/>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customStyle="1">
    <w:name w:val="mb5"/>
    <w:basedOn w:val="0"/>
    <w:next w:val="29"/>
    <w:link w:val="0"/>
    <w:uiPriority w:val="0"/>
    <w:pPr>
      <w:widowControl w:val="1"/>
      <w:spacing w:before="100" w:beforeLines="0" w:beforeAutospacing="1" w:after="75" w:afterLines="0" w:afterAutospacing="0"/>
      <w:jc w:val="left"/>
    </w:pPr>
    <w:rPr>
      <w:rFonts w:ascii="ＭＳ Ｐゴシック" w:hAnsi="ＭＳ Ｐゴシック" w:eastAsia="ＭＳ Ｐゴシック"/>
      <w:kern w:val="0"/>
      <w:sz w:val="24"/>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b w:val="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character" w:styleId="37">
    <w:name w:val="page number"/>
    <w:basedOn w:val="10"/>
    <w:next w:val="37"/>
    <w:link w:val="0"/>
    <w:uiPriority w:val="0"/>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734</TotalTime>
  <Pages>4</Pages>
  <Words>25</Words>
  <Characters>2740</Characters>
  <Application>JUST Note</Application>
  <Lines>523</Lines>
  <Paragraphs>133</Paragraphs>
  <CharactersWithSpaces>2769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HC29033</dc:creator>
  <cp:lastModifiedBy>HC05026</cp:lastModifiedBy>
  <cp:lastPrinted>2026-01-09T05:27:36Z</cp:lastPrinted>
  <dcterms:created xsi:type="dcterms:W3CDTF">2019-03-22T06:05:00Z</dcterms:created>
  <dcterms:modified xsi:type="dcterms:W3CDTF">2026-01-09T05:31:12Z</dcterms:modified>
  <cp:revision>41</cp:revision>
</cp:coreProperties>
</file>