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overflowPunct w:val="0"/>
        <w:autoSpaceDE w:val="0"/>
        <w:autoSpaceDN w:val="0"/>
        <w:ind w:left="729" w:hanging="729" w:hangingChars="30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729" w:hanging="729" w:hangingChars="30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729" w:hanging="729" w:hangingChars="30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は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 w:ascii="ＭＳ 明朝" w:hAnsi="ＭＳ 明朝" w:eastAsia="ＭＳ 明朝"/>
          <w:color w:val="000000"/>
          <w:sz w:val="12"/>
        </w:rPr>
        <w:instrText>の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飯能市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ゅ</w:instrText>
      </w:r>
      <w:r>
        <w:rPr>
          <w:rFonts w:hint="eastAsia" w:ascii="ＭＳ 明朝" w:hAnsi="ＭＳ 明朝" w:eastAsia="ＭＳ 明朝"/>
          <w:color w:val="000000"/>
          <w:sz w:val="12"/>
        </w:rPr>
        <w:instrText>わ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手話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げ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 w:ascii="ＭＳ 明朝" w:hAnsi="ＭＳ 明朝" w:eastAsia="ＭＳ 明朝"/>
          <w:color w:val="000000"/>
          <w:sz w:val="12"/>
        </w:rPr>
        <w:instrText>ご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言語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の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ふ</w:instrText>
      </w:r>
      <w:r>
        <w:rPr>
          <w:rFonts w:hint="eastAsia" w:ascii="ＭＳ 明朝" w:hAnsi="ＭＳ 明朝" w:eastAsia="ＭＳ 明朝"/>
          <w:color w:val="000000"/>
          <w:sz w:val="12"/>
        </w:rPr>
        <w:instrText>き</w:instrText>
      </w:r>
      <w:r>
        <w:rPr>
          <w:rFonts w:hint="eastAsia" w:ascii="ＭＳ 明朝" w:hAnsi="ＭＳ 明朝" w:eastAsia="ＭＳ 明朝"/>
          <w:color w:val="000000"/>
          <w:sz w:val="12"/>
        </w:rPr>
        <w:instrText>ゅ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普及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お</w:instrText>
      </w:r>
      <w:r>
        <w:rPr>
          <w:rFonts w:hint="eastAsia" w:ascii="ＭＳ 明朝" w:hAnsi="ＭＳ 明朝" w:eastAsia="ＭＳ 明朝"/>
          <w:color w:val="000000"/>
          <w:sz w:val="12"/>
        </w:rPr>
        <w:instrText>よ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及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び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ょ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 w:ascii="ＭＳ 明朝" w:hAnsi="ＭＳ 明朝" w:eastAsia="ＭＳ 明朝"/>
          <w:color w:val="000000"/>
          <w:sz w:val="12"/>
        </w:rPr>
        <w:instrText>が</w:instrText>
      </w:r>
      <w:r>
        <w:rPr>
          <w:rFonts w:hint="eastAsia" w:ascii="ＭＳ 明朝" w:hAnsi="ＭＳ 明朝" w:eastAsia="ＭＳ 明朝"/>
          <w:color w:val="000000"/>
          <w:sz w:val="12"/>
        </w:rPr>
        <w:instrText>い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障害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の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と</w:instrText>
      </w:r>
      <w:r>
        <w:rPr>
          <w:rFonts w:hint="eastAsia" w:ascii="ＭＳ 明朝" w:hAnsi="ＭＳ 明朝" w:eastAsia="ＭＳ 明朝"/>
          <w:color w:val="000000"/>
          <w:sz w:val="12"/>
        </w:rPr>
        <w:instrText>く</w:instrText>
      </w:r>
      <w:r>
        <w:rPr>
          <w:rFonts w:hint="eastAsia" w:ascii="ＭＳ 明朝" w:hAnsi="ＭＳ 明朝" w:eastAsia="ＭＳ 明朝"/>
          <w:color w:val="000000"/>
          <w:sz w:val="12"/>
        </w:rPr>
        <w:instrText>せ</w:instrText>
      </w:r>
      <w:r>
        <w:rPr>
          <w:rFonts w:hint="eastAsia" w:ascii="ＭＳ 明朝" w:hAnsi="ＭＳ 明朝" w:eastAsia="ＭＳ 明朝"/>
          <w:color w:val="000000"/>
          <w:sz w:val="12"/>
        </w:rPr>
        <w:instrText>い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特性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お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応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じた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た</w:instrText>
      </w:r>
      <w:r>
        <w:rPr>
          <w:rFonts w:hint="eastAsia" w:ascii="ＭＳ 明朝" w:hAnsi="ＭＳ 明朝" w:eastAsia="ＭＳ 明朝"/>
          <w:color w:val="000000"/>
          <w:sz w:val="12"/>
        </w:rPr>
        <w:instrText>よ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多様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な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い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意思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そ</w:instrText>
      </w:r>
      <w:r>
        <w:rPr>
          <w:rFonts w:hint="eastAsia" w:ascii="ＭＳ 明朝" w:hAnsi="ＭＳ 明朝" w:eastAsia="ＭＳ 明朝"/>
          <w:color w:val="000000"/>
          <w:sz w:val="12"/>
        </w:rPr>
        <w:instrText>つ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疎通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ゅ</w:instrText>
      </w:r>
      <w:r>
        <w:rPr>
          <w:rFonts w:hint="eastAsia" w:ascii="ＭＳ 明朝" w:hAnsi="ＭＳ 明朝" w:eastAsia="ＭＳ 明朝"/>
          <w:color w:val="000000"/>
          <w:sz w:val="12"/>
        </w:rPr>
        <w:instrText>だ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手段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の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り</w:instrText>
      </w:r>
      <w:r>
        <w:rPr>
          <w:rFonts w:hint="eastAsia" w:ascii="ＭＳ 明朝" w:hAnsi="ＭＳ 明朝" w:eastAsia="ＭＳ 明朝"/>
          <w:color w:val="000000"/>
          <w:sz w:val="12"/>
        </w:rPr>
        <w:instrText>よ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利用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の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そ</w:instrText>
      </w:r>
      <w:r>
        <w:rPr>
          <w:rFonts w:hint="eastAsia" w:ascii="ＭＳ 明朝" w:hAnsi="ＭＳ 明朝" w:eastAsia="ＭＳ 明朝"/>
          <w:color w:val="000000"/>
          <w:sz w:val="12"/>
        </w:rPr>
        <w:instrText>く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促進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か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関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する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じ</w:instrText>
      </w:r>
      <w:r>
        <w:rPr>
          <w:rFonts w:hint="eastAsia" w:ascii="ＭＳ 明朝" w:hAnsi="ＭＳ 明朝" w:eastAsia="ＭＳ 明朝"/>
          <w:color w:val="000000"/>
          <w:sz w:val="12"/>
        </w:rPr>
        <w:instrText>ょ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 w:ascii="ＭＳ 明朝" w:hAnsi="ＭＳ 明朝" w:eastAsia="ＭＳ 明朝"/>
          <w:color w:val="000000"/>
          <w:sz w:val="12"/>
        </w:rPr>
        <w:instrText>れ</w:instrText>
      </w:r>
      <w:r>
        <w:rPr>
          <w:rFonts w:hint="eastAsia" w:ascii="ＭＳ 明朝" w:hAnsi="ＭＳ 明朝" w:eastAsia="ＭＳ 明朝"/>
          <w:color w:val="000000"/>
          <w:sz w:val="12"/>
        </w:rPr>
        <w:instrText>い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条例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</w:p>
    <w:p>
      <w:pPr>
        <w:pStyle w:val="0"/>
        <w:overflowPunct w:val="0"/>
        <w:autoSpaceDE w:val="0"/>
        <w:autoSpaceDN w:val="0"/>
        <w:ind w:left="729" w:hanging="729" w:hangingChars="30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Chars="0"/>
        <w:rPr>
          <w:rFonts w:hint="default"/>
          <w:strike w:val="0"/>
          <w:dstrike w:val="1"/>
          <w:highlight w:val="none"/>
        </w:rPr>
      </w:pP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音声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とは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なり、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手指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や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動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き、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表情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使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い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視覚的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表現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である。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必要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とする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たちは、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物事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/>
        </w:rPr>
        <w:instrText>),</w:instrText>
      </w:r>
      <w:r>
        <w:rPr>
          <w:rFonts w:hint="eastAsia"/>
        </w:rPr>
        <w:instrText>考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え、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感情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え、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/>
        </w:rPr>
        <w:instrText>),</w:instrText>
      </w:r>
      <w:r>
        <w:rPr>
          <w:rFonts w:hint="eastAsia"/>
        </w:rPr>
        <w:instrText>互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いの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/>
        </w:rPr>
        <w:instrText>),</w:instrText>
      </w:r>
      <w:r>
        <w:rPr>
          <w:rFonts w:hint="eastAsia"/>
        </w:rPr>
        <w:instrText>気持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ちを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理解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合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うために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必要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として、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/>
        </w:rPr>
        <w:instrText>),</w:instrText>
      </w:r>
      <w:r>
        <w:rPr>
          <w:rFonts w:hint="eastAsia"/>
        </w:rPr>
        <w:instrText>大切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ぐ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んできた。しかし、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/>
        </w:rPr>
        <w:instrText>),</w:instrText>
      </w:r>
      <w:r>
        <w:rPr>
          <w:rFonts w:hint="eastAsia"/>
        </w:rPr>
        <w:instrText>長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い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であることの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理解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ろ</w:instrText>
      </w:r>
      <w:r>
        <w:rPr>
          <w:rFonts w:hint="eastAsia"/>
        </w:rPr>
        <w:instrText>),</w:instrText>
      </w:r>
      <w:r>
        <w:rPr>
          <w:rFonts w:hint="eastAsia"/>
        </w:rPr>
        <w:instrText>広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まってこなかった。</w:t>
      </w:r>
    </w:p>
    <w:p>
      <w:pPr>
        <w:pStyle w:val="0"/>
        <w:overflowPunct w:val="0"/>
        <w:autoSpaceDE w:val="0"/>
        <w:autoSpaceDN w:val="0"/>
        <w:ind w:firstLine="243" w:firstLineChars="100"/>
        <w:rPr>
          <w:rFonts w:hint="default"/>
        </w:rPr>
      </w:pPr>
      <w:r>
        <w:rPr>
          <w:rFonts w:hint="eastAsia" w:ascii="ＭＳ 明朝" w:hAnsi="ＭＳ 明朝" w:eastAsia="ＭＳ 明朝"/>
          <w:highlight w:val="none"/>
        </w:rPr>
        <w:t>また、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手話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を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含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む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障害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の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特性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に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応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じた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多様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な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意思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疎通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手段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を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選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ぶことができないことで</w:t>
      </w:r>
      <w:r>
        <w:rPr>
          <w:rFonts w:hint="eastAsia" w:ascii="ＭＳ 明朝" w:hAnsi="ＭＳ 明朝" w:eastAsia="ＭＳ 明朝"/>
          <w:highlight w:val="none"/>
        </w:rPr>
        <w:t>、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手話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を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必要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とする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人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その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他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の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障害者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は、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日常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生活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又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は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社会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生活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において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相当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な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制限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を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受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け、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災害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その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他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非常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の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事態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においても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情報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の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取得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が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困難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な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状況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に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置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かれている。</w:t>
      </w:r>
    </w:p>
    <w:p>
      <w:pPr>
        <w:pStyle w:val="0"/>
        <w:overflowPunct w:val="0"/>
        <w:autoSpaceDE w:val="0"/>
        <w:autoSpaceDN w:val="0"/>
        <w:ind w:firstLine="243" w:firstLineChars="1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障害者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基本法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/>
        </w:rPr>
        <w:instrText>),</w:instrText>
      </w:r>
      <w:r>
        <w:rPr>
          <w:rFonts w:hint="eastAsia"/>
        </w:rPr>
        <w:instrText>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障害者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可能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/>
        </w:rPr>
        <w:instrText>),</w:instrText>
      </w:r>
      <w:r>
        <w:rPr>
          <w:rFonts w:hint="eastAsia"/>
        </w:rPr>
        <w:instrText>限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り、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含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む。）その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のための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についての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選択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機会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/>
        </w:rPr>
        <w:instrText>),</w:instrText>
      </w:r>
      <w:r>
        <w:rPr>
          <w:rFonts w:hint="eastAsia"/>
        </w:rPr>
        <w:instrText>確保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されるとともに、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情報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取得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又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のための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についての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選択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機会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拡大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られること」を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/>
        </w:rPr>
        <w:instrText>),</w:instrText>
      </w:r>
      <w:r>
        <w:rPr>
          <w:rFonts w:hint="eastAsia"/>
        </w:rPr>
        <w:instrText>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として、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/>
        </w:rPr>
        <w:instrText>),</w:instrText>
      </w:r>
      <w:r>
        <w:rPr>
          <w:rFonts w:hint="eastAsia"/>
        </w:rPr>
        <w:instrText>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国民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/>
        </w:rPr>
        <w:instrText>),</w:instrText>
      </w:r>
      <w:r>
        <w:rPr>
          <w:rFonts w:hint="eastAsia"/>
        </w:rPr>
        <w:instrText>有無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によって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分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け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へ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隔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てられることなく、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相互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人格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と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個性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尊重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合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いながら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共生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社会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実現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ることとしている。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こうした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背景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から、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たちは、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手話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が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言語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であることの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普及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努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めるとともに、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障害者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に</w:t>
      </w:r>
      <w:r>
        <w:rPr>
          <w:rFonts w:hint="eastAsia"/>
        </w:rPr>
        <w:t>とって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特性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応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じた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多様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必要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であることを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正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しく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理解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当該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しやすいものとなるように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環境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/>
        </w:rPr>
        <w:instrText>),</w:instrText>
      </w:r>
      <w:r>
        <w:rPr>
          <w:rFonts w:hint="eastAsia"/>
        </w:rPr>
        <w:instrText>整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えていく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必要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がある。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たちは、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があっても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何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ら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ゆ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不自由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なく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ず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自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らの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/>
        </w:rPr>
        <w:instrText>),</w:instrText>
      </w:r>
      <w:r>
        <w:rPr>
          <w:rFonts w:hint="eastAsia"/>
        </w:rPr>
        <w:instrText>相手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え、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相互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ることができる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環境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づくりを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推進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/>
        </w:rPr>
        <w:instrText>),</w:instrText>
      </w:r>
      <w:r>
        <w:rPr>
          <w:rFonts w:hint="eastAsia"/>
        </w:rPr>
        <w:instrText>有無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にかかわらず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/>
        </w:rPr>
        <w:instrText>),</w:instrText>
      </w:r>
      <w:r>
        <w:rPr>
          <w:rFonts w:hint="eastAsia"/>
        </w:rPr>
        <w:instrText>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もが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安心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/>
        </w:rPr>
        <w:instrText>),</w:instrText>
      </w:r>
      <w:r>
        <w:rPr>
          <w:rFonts w:hint="eastAsia"/>
        </w:rPr>
        <w:instrText>生活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できる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地域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共生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社会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実現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するため、この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条例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制定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目的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１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この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条例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普及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/>
        </w:rPr>
        <w:instrText>),</w:instrText>
      </w:r>
      <w:r>
        <w:rPr>
          <w:rFonts w:hint="eastAsia"/>
        </w:rPr>
        <w:instrText>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び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特性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応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じた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多様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促進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関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highlight w:val="none"/>
        </w:rPr>
        <w:t>し、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基本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理念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/>
        </w:rPr>
        <w:instrText>),</w:instrText>
      </w:r>
      <w:r>
        <w:rPr>
          <w:rFonts w:hint="eastAsia"/>
        </w:rPr>
        <w:instrText>並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びに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市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/>
        </w:rPr>
        <w:instrText>),</w:instrText>
      </w:r>
      <w:r>
        <w:rPr>
          <w:rFonts w:hint="eastAsia"/>
        </w:rPr>
        <w:instrText>責務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/>
        </w:rPr>
        <w:instrText>),</w:instrText>
      </w:r>
      <w:r>
        <w:rPr>
          <w:rFonts w:hint="eastAsia"/>
        </w:rPr>
        <w:instrText>並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びに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市民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/>
        </w:rPr>
        <w:instrText>),</w:instrText>
      </w:r>
      <w:r>
        <w:rPr>
          <w:rFonts w:hint="eastAsia"/>
        </w:rPr>
        <w:instrText>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び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事業者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/>
        </w:rPr>
        <w:instrText>),</w:instrText>
      </w:r>
      <w:r>
        <w:rPr>
          <w:rFonts w:hint="eastAsia"/>
        </w:rPr>
        <w:instrText>役割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明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らかにするとともに、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市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推進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施策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めることにより、</w:t>
      </w:r>
      <w:r>
        <w:rPr>
          <w:rFonts w:hint="eastAsia"/>
          <w:u w:val="none" w:color="auto"/>
        </w:rPr>
        <w:fldChar w:fldCharType="begin"/>
      </w:r>
      <w:r>
        <w:rPr>
          <w:rFonts w:hint="eastAsia"/>
          <w:u w:val="non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  <w:u w:val="none" w:color="auto"/>
        </w:rPr>
        <w:instrText>),</w:instrText>
      </w:r>
      <w:r>
        <w:rPr>
          <w:rFonts w:hint="eastAsia"/>
          <w:u w:val="none" w:color="auto"/>
        </w:rPr>
        <w:instrText>障害</w:instrText>
      </w:r>
      <w:r>
        <w:rPr>
          <w:rFonts w:hint="eastAsia"/>
          <w:u w:val="none" w:color="auto"/>
        </w:rPr>
        <w:instrText>)</w:instrText>
      </w:r>
      <w:r>
        <w:rPr>
          <w:rFonts w:hint="eastAsia"/>
          <w:u w:val="none" w:color="auto"/>
        </w:rPr>
        <w:fldChar w:fldCharType="end"/>
      </w:r>
      <w:r>
        <w:rPr>
          <w:rFonts w:hint="eastAsia"/>
          <w:u w:val="none" w:color="auto"/>
        </w:rPr>
        <w:t>の</w:t>
      </w:r>
      <w:r>
        <w:rPr>
          <w:rFonts w:hint="eastAsia"/>
          <w:u w:val="none" w:color="auto"/>
        </w:rPr>
        <w:fldChar w:fldCharType="begin"/>
      </w:r>
      <w:r>
        <w:rPr>
          <w:rFonts w:hint="eastAsia"/>
          <w:u w:val="non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/>
          <w:u w:val="none" w:color="auto"/>
        </w:rPr>
        <w:instrText>),</w:instrText>
      </w:r>
      <w:r>
        <w:rPr>
          <w:rFonts w:hint="eastAsia"/>
          <w:u w:val="none" w:color="auto"/>
        </w:rPr>
        <w:instrText>有無</w:instrText>
      </w:r>
      <w:r>
        <w:rPr>
          <w:rFonts w:hint="eastAsia"/>
          <w:u w:val="none" w:color="auto"/>
        </w:rPr>
        <w:instrText>)</w:instrText>
      </w:r>
      <w:r>
        <w:rPr>
          <w:rFonts w:hint="eastAsia"/>
          <w:u w:val="none" w:color="auto"/>
        </w:rPr>
        <w:fldChar w:fldCharType="end"/>
      </w:r>
      <w:r>
        <w:rPr>
          <w:rFonts w:hint="eastAsia"/>
          <w:u w:val="none" w:color="auto"/>
        </w:rPr>
        <w:t>にかかわらず</w:t>
      </w:r>
      <w:r>
        <w:rPr>
          <w:rFonts w:hint="eastAsia"/>
          <w:u w:val="none" w:color="auto"/>
        </w:rPr>
        <w:fldChar w:fldCharType="begin"/>
      </w:r>
      <w:r>
        <w:rPr>
          <w:rFonts w:hint="eastAsia"/>
          <w:u w:val="non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/>
          <w:u w:val="none" w:color="auto"/>
        </w:rPr>
        <w:instrText>),</w:instrText>
      </w:r>
      <w:r>
        <w:rPr>
          <w:rFonts w:hint="eastAsia"/>
          <w:u w:val="none" w:color="auto"/>
        </w:rPr>
        <w:instrText>誰</w:instrText>
      </w:r>
      <w:r>
        <w:rPr>
          <w:rFonts w:hint="eastAsia"/>
          <w:u w:val="none" w:color="auto"/>
        </w:rPr>
        <w:instrText>)</w:instrText>
      </w:r>
      <w:r>
        <w:rPr>
          <w:rFonts w:hint="eastAsia"/>
          <w:u w:val="none" w:color="auto"/>
        </w:rPr>
        <w:fldChar w:fldCharType="end"/>
      </w:r>
      <w:r>
        <w:rPr>
          <w:rFonts w:hint="eastAsia"/>
          <w:u w:val="none" w:color="auto"/>
        </w:rPr>
        <w:t>もが</w:t>
      </w:r>
      <w:r>
        <w:rPr>
          <w:rFonts w:hint="eastAsia"/>
          <w:u w:val="none" w:color="auto"/>
        </w:rPr>
        <w:fldChar w:fldCharType="begin"/>
      </w:r>
      <w:r>
        <w:rPr>
          <w:rFonts w:hint="eastAsia"/>
          <w:u w:val="non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  <w:u w:val="none" w:color="auto"/>
        </w:rPr>
        <w:instrText>),</w:instrText>
      </w:r>
      <w:r>
        <w:rPr>
          <w:rFonts w:hint="eastAsia"/>
          <w:u w:val="none" w:color="auto"/>
        </w:rPr>
        <w:instrText>安心</w:instrText>
      </w:r>
      <w:r>
        <w:rPr>
          <w:rFonts w:hint="eastAsia"/>
          <w:u w:val="none" w:color="auto"/>
        </w:rPr>
        <w:instrText>)</w:instrText>
      </w:r>
      <w:r>
        <w:rPr>
          <w:rFonts w:hint="eastAsia"/>
          <w:u w:val="none" w:color="auto"/>
        </w:rPr>
        <w:fldChar w:fldCharType="end"/>
      </w:r>
      <w:r>
        <w:rPr>
          <w:rFonts w:hint="eastAsia"/>
          <w:u w:val="none" w:color="auto"/>
        </w:rPr>
        <w:t>して</w:t>
      </w:r>
      <w:r>
        <w:rPr>
          <w:rFonts w:hint="eastAsia"/>
          <w:u w:val="none" w:color="auto"/>
        </w:rPr>
        <w:fldChar w:fldCharType="begin"/>
      </w:r>
      <w:r>
        <w:rPr>
          <w:rFonts w:hint="eastAsia"/>
          <w:u w:val="non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/>
          <w:u w:val="none" w:color="auto"/>
        </w:rPr>
        <w:instrText>),</w:instrText>
      </w:r>
      <w:r>
        <w:rPr>
          <w:rFonts w:hint="eastAsia"/>
          <w:u w:val="none" w:color="auto"/>
        </w:rPr>
        <w:instrText>生活</w:instrText>
      </w:r>
      <w:r>
        <w:rPr>
          <w:rFonts w:hint="eastAsia"/>
          <w:u w:val="none" w:color="auto"/>
        </w:rPr>
        <w:instrText>)</w:instrText>
      </w:r>
      <w:r>
        <w:rPr>
          <w:rFonts w:hint="eastAsia"/>
          <w:u w:val="none" w:color="auto"/>
        </w:rPr>
        <w:fldChar w:fldCharType="end"/>
      </w:r>
      <w:r>
        <w:rPr>
          <w:rFonts w:hint="eastAsia"/>
          <w:u w:val="none" w:color="auto"/>
        </w:rPr>
        <w:t>できる</w:t>
      </w:r>
      <w:r>
        <w:rPr>
          <w:rFonts w:hint="eastAsia"/>
          <w:u w:val="none" w:color="auto"/>
        </w:rPr>
        <w:fldChar w:fldCharType="begin"/>
      </w:r>
      <w:r>
        <w:rPr>
          <w:rFonts w:hint="eastAsia"/>
          <w:u w:val="non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  <w:u w:val="none" w:color="auto"/>
        </w:rPr>
        <w:instrText>),</w:instrText>
      </w:r>
      <w:r>
        <w:rPr>
          <w:rFonts w:hint="eastAsia"/>
          <w:u w:val="none" w:color="auto"/>
        </w:rPr>
        <w:instrText>地域</w:instrText>
      </w:r>
      <w:r>
        <w:rPr>
          <w:rFonts w:hint="eastAsia"/>
          <w:u w:val="none" w:color="auto"/>
        </w:rPr>
        <w:instrText>)</w:instrText>
      </w:r>
      <w:r>
        <w:rPr>
          <w:rFonts w:hint="eastAsia"/>
          <w:u w:val="none" w:color="auto"/>
        </w:rPr>
        <w:fldChar w:fldCharType="end"/>
      </w:r>
      <w:r>
        <w:rPr>
          <w:rFonts w:hint="eastAsia"/>
          <w:u w:val="none" w:color="auto"/>
        </w:rPr>
        <w:fldChar w:fldCharType="begin"/>
      </w:r>
      <w:r>
        <w:rPr>
          <w:rFonts w:hint="eastAsia"/>
          <w:u w:val="non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  <w:u w:val="none" w:color="auto"/>
        </w:rPr>
        <w:instrText>),</w:instrText>
      </w:r>
      <w:r>
        <w:rPr>
          <w:rFonts w:hint="eastAsia"/>
          <w:u w:val="none" w:color="auto"/>
        </w:rPr>
        <w:instrText>共生</w:instrText>
      </w:r>
      <w:r>
        <w:rPr>
          <w:rFonts w:hint="eastAsia"/>
          <w:u w:val="none" w:color="auto"/>
        </w:rPr>
        <w:instrText>)</w:instrText>
      </w:r>
      <w:r>
        <w:rPr>
          <w:rFonts w:hint="eastAsia"/>
          <w:u w:val="none" w:color="auto"/>
        </w:rPr>
        <w:fldChar w:fldCharType="end"/>
      </w:r>
      <w:r>
        <w:rPr>
          <w:rFonts w:hint="eastAsia"/>
          <w:u w:val="none" w:color="auto"/>
        </w:rPr>
        <w:fldChar w:fldCharType="begin"/>
      </w:r>
      <w:r>
        <w:rPr>
          <w:rFonts w:hint="eastAsia"/>
          <w:u w:val="none" w:color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  <w:u w:val="none" w:color="auto"/>
        </w:rPr>
        <w:instrText>),</w:instrText>
      </w:r>
      <w:r>
        <w:rPr>
          <w:rFonts w:hint="eastAsia"/>
          <w:u w:val="none" w:color="auto"/>
        </w:rPr>
        <w:instrText>社会</w:instrText>
      </w:r>
      <w:r>
        <w:rPr>
          <w:rFonts w:hint="eastAsia"/>
          <w:u w:val="none" w:color="auto"/>
        </w:rPr>
        <w:instrText>)</w:instrText>
      </w:r>
      <w:r>
        <w:rPr>
          <w:rFonts w:hint="eastAsia"/>
          <w:u w:val="none" w:color="auto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実現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/>
        </w:rPr>
        <w:instrText>),</w:instrText>
      </w:r>
      <w:r>
        <w:rPr>
          <w:rFonts w:hint="eastAsia"/>
        </w:rPr>
        <w:instrText>寄与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することを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目的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とする。</w:t>
      </w:r>
    </w:p>
    <w:p>
      <w:pPr>
        <w:pStyle w:val="0"/>
        <w:ind w:left="243" w:leftChars="10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用語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/>
        </w:rPr>
        <w:instrText>),</w:instrText>
      </w:r>
      <w:r>
        <w:rPr>
          <w:rFonts w:hint="eastAsia"/>
        </w:rPr>
        <w:instrText>意義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この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条例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において、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/>
        </w:rPr>
        <w:instrText>),</w:instrText>
      </w:r>
      <w:r>
        <w:rPr>
          <w:rFonts w:hint="eastAsia"/>
        </w:rPr>
        <w:instrText>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各号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げる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用語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/>
        </w:rPr>
        <w:instrText>),</w:instrText>
      </w:r>
      <w:r>
        <w:rPr>
          <w:rFonts w:hint="eastAsia"/>
        </w:rPr>
        <w:instrText>意義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当該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各号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めるところによる。</w:t>
      </w:r>
    </w:p>
    <w:p>
      <w:pPr>
        <w:pStyle w:val="0"/>
        <w:overflowPunct w:val="0"/>
        <w:autoSpaceDE w:val="0"/>
        <w:autoSpaceDN w:val="0"/>
        <w:ind w:left="486" w:hanging="486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⑴　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障害者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身体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知的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精神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発達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を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含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む。）その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他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の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心身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の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機能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の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以下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「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」という。）がある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者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であって、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及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び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社会的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へ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障壁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がある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者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にとって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日常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生活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又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は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社会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生活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を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営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む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上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で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へ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障壁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となるような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社会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における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ぶ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事物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制度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慣行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観念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その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他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一切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のものをいう。）により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ぞ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継続的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日常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生活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又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は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社会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生活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相当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な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制限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を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受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ける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状態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にあるものをいう。</w:t>
      </w:r>
    </w:p>
    <w:p>
      <w:pPr>
        <w:pStyle w:val="0"/>
        <w:overflowPunct w:val="0"/>
        <w:autoSpaceDE w:val="0"/>
        <w:autoSpaceDN w:val="0"/>
        <w:ind w:left="486" w:hanging="486" w:hangingChars="200"/>
        <w:rPr>
          <w:rFonts w:hint="default"/>
        </w:rPr>
      </w:pPr>
      <w:r>
        <w:rPr>
          <w:rFonts w:hint="eastAsia"/>
        </w:rPr>
        <w:t>　⑵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ゅ</w:instrText>
      </w:r>
      <w:r>
        <w:rPr>
          <w:rFonts w:hint="eastAsia" w:ascii="ＭＳ 明朝" w:hAnsi="ＭＳ 明朝" w:eastAsia="ＭＳ 明朝"/>
          <w:color w:val="000000"/>
          <w:sz w:val="12"/>
        </w:rPr>
        <w:instrText>わ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手話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お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 w:ascii="ＭＳ 明朝" w:hAnsi="ＭＳ 明朝" w:eastAsia="ＭＳ 明朝"/>
          <w:color w:val="000000"/>
          <w:sz w:val="12"/>
        </w:rPr>
        <w:instrText>や</w:instrText>
      </w:r>
      <w:r>
        <w:rPr>
          <w:rFonts w:hint="eastAsia" w:ascii="ＭＳ 明朝" w:hAnsi="ＭＳ 明朝" w:eastAsia="ＭＳ 明朝"/>
          <w:color w:val="000000"/>
          <w:sz w:val="12"/>
        </w:rPr>
        <w:instrText>く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音訳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よ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 w:ascii="ＭＳ 明朝" w:hAnsi="ＭＳ 明朝" w:eastAsia="ＭＳ 明朝"/>
          <w:color w:val="000000"/>
          <w:sz w:val="12"/>
        </w:rPr>
        <w:instrText>や</w:instrText>
      </w:r>
      <w:r>
        <w:rPr>
          <w:rFonts w:hint="eastAsia" w:ascii="ＭＳ 明朝" w:hAnsi="ＭＳ 明朝" w:eastAsia="ＭＳ 明朝"/>
          <w:color w:val="000000"/>
          <w:sz w:val="12"/>
        </w:rPr>
        <w:instrText>く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要約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ひ</w:instrText>
      </w:r>
      <w:r>
        <w:rPr>
          <w:rFonts w:hint="eastAsia" w:ascii="ＭＳ 明朝" w:hAnsi="ＭＳ 明朝" w:eastAsia="ＭＳ 明朝"/>
          <w:color w:val="000000"/>
          <w:sz w:val="12"/>
        </w:rPr>
        <w:instrText>っ</w:instrText>
      </w:r>
      <w:r>
        <w:rPr>
          <w:rFonts w:hint="eastAsia" w:ascii="ＭＳ 明朝" w:hAnsi="ＭＳ 明朝" w:eastAsia="ＭＳ 明朝"/>
          <w:color w:val="000000"/>
          <w:sz w:val="12"/>
        </w:rPr>
        <w:instrText>き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筆記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ひ</w:instrText>
      </w:r>
      <w:r>
        <w:rPr>
          <w:rFonts w:hint="eastAsia" w:ascii="ＭＳ 明朝" w:hAnsi="ＭＳ 明朝" w:eastAsia="ＭＳ 明朝"/>
          <w:color w:val="000000"/>
          <w:sz w:val="12"/>
        </w:rPr>
        <w:instrText>つ</w:instrText>
      </w:r>
      <w:r>
        <w:rPr>
          <w:rFonts w:hint="eastAsia" w:ascii="ＭＳ 明朝" w:hAnsi="ＭＳ 明朝" w:eastAsia="ＭＳ 明朝"/>
          <w:color w:val="000000"/>
          <w:sz w:val="12"/>
        </w:rPr>
        <w:instrText>だ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筆談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て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 w:ascii="ＭＳ 明朝" w:hAnsi="ＭＳ 明朝" w:eastAsia="ＭＳ 明朝"/>
          <w:color w:val="000000"/>
          <w:sz w:val="12"/>
        </w:rPr>
        <w:instrText>じ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点字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ょ</w:instrText>
      </w:r>
      <w:r>
        <w:rPr>
          <w:rFonts w:hint="eastAsia" w:ascii="ＭＳ 明朝" w:hAnsi="ＭＳ 明朝" w:eastAsia="ＭＳ 明朝"/>
          <w:color w:val="000000"/>
          <w:sz w:val="12"/>
        </w:rPr>
        <w:instrText>く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ゅ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触手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わ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話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か</w:instrText>
      </w:r>
      <w:r>
        <w:rPr>
          <w:rFonts w:hint="eastAsia" w:ascii="ＭＳ 明朝" w:hAnsi="ＭＳ 明朝" w:eastAsia="ＭＳ 明朝"/>
          <w:color w:val="000000"/>
          <w:sz w:val="12"/>
        </w:rPr>
        <w:instrText>く</w:instrText>
      </w:r>
      <w:r>
        <w:rPr>
          <w:rFonts w:hint="eastAsia" w:ascii="ＭＳ 明朝" w:hAnsi="ＭＳ 明朝" w:eastAsia="ＭＳ 明朝"/>
          <w:color w:val="000000"/>
          <w:sz w:val="12"/>
        </w:rPr>
        <w:instrText>だ</w:instrText>
      </w:r>
      <w:r>
        <w:rPr>
          <w:rFonts w:hint="eastAsia" w:ascii="ＭＳ 明朝" w:hAnsi="ＭＳ 明朝" w:eastAsia="ＭＳ 明朝"/>
          <w:color w:val="000000"/>
          <w:sz w:val="12"/>
        </w:rPr>
        <w:instrText>い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拡大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も</w:instrText>
      </w:r>
      <w:r>
        <w:rPr>
          <w:rFonts w:hint="eastAsia" w:ascii="ＭＳ 明朝" w:hAnsi="ＭＳ 明朝" w:eastAsia="ＭＳ 明朝"/>
          <w:color w:val="000000"/>
          <w:sz w:val="12"/>
        </w:rPr>
        <w:instrText>じ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文字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じ</w:instrText>
      </w:r>
      <w:r>
        <w:rPr>
          <w:rFonts w:hint="eastAsia" w:ascii="ＭＳ 明朝" w:hAnsi="ＭＳ 明朝" w:eastAsia="ＭＳ 明朝"/>
          <w:color w:val="000000"/>
          <w:sz w:val="12"/>
        </w:rPr>
        <w:instrText>ょ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 w:ascii="ＭＳ 明朝" w:hAnsi="ＭＳ 明朝" w:eastAsia="ＭＳ 明朝"/>
          <w:color w:val="000000"/>
          <w:sz w:val="12"/>
        </w:rPr>
        <w:instrText>ほ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情報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つ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通信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き</w:instrText>
      </w:r>
      <w:r>
        <w:rPr>
          <w:rFonts w:hint="eastAsia" w:ascii="ＭＳ 明朝" w:hAnsi="ＭＳ 明朝" w:eastAsia="ＭＳ 明朝"/>
          <w:color w:val="000000"/>
          <w:sz w:val="12"/>
        </w:rPr>
        <w:instrText>き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機器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へ</w:instrText>
      </w:r>
      <w:r>
        <w:rPr>
          <w:rFonts w:hint="eastAsia" w:ascii="ＭＳ 明朝" w:hAnsi="ＭＳ 明朝" w:eastAsia="ＭＳ 明朝"/>
          <w:color w:val="000000"/>
          <w:sz w:val="12"/>
        </w:rPr>
        <w:instrText>い</w:instrText>
      </w:r>
      <w:r>
        <w:rPr>
          <w:rFonts w:hint="eastAsia" w:ascii="ＭＳ 明朝" w:hAnsi="ＭＳ 明朝" w:eastAsia="ＭＳ 明朝"/>
          <w:color w:val="000000"/>
          <w:sz w:val="12"/>
        </w:rPr>
        <w:instrText>い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平易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な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ひ</w:instrText>
      </w:r>
      <w:r>
        <w:rPr>
          <w:rFonts w:hint="eastAsia" w:ascii="ＭＳ 明朝" w:hAnsi="ＭＳ 明朝" w:eastAsia="ＭＳ 明朝"/>
          <w:color w:val="000000"/>
          <w:sz w:val="12"/>
        </w:rPr>
        <w:instrText>ょ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 w:ascii="ＭＳ 明朝" w:hAnsi="ＭＳ 明朝" w:eastAsia="ＭＳ 明朝"/>
          <w:color w:val="000000"/>
          <w:sz w:val="12"/>
        </w:rPr>
        <w:instrText>げ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表現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その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た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他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  <w:highlight w:val="none"/>
        </w:rPr>
        <w:fldChar w:fldCharType="begin"/>
      </w:r>
      <w:r>
        <w:rPr>
          <w:rFonts w:hint="eastAsia"/>
          <w:color w:val="000000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じ</w:instrText>
      </w:r>
      <w:r>
        <w:rPr>
          <w:rFonts w:hint="eastAsia" w:ascii="ＭＳ 明朝" w:hAnsi="ＭＳ 明朝" w:eastAsia="ＭＳ 明朝"/>
          <w:color w:val="000000"/>
          <w:sz w:val="12"/>
        </w:rPr>
        <w:instrText>ょ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 w:ascii="ＭＳ 明朝" w:hAnsi="ＭＳ 明朝" w:eastAsia="ＭＳ 明朝"/>
          <w:color w:val="000000"/>
          <w:sz w:val="12"/>
        </w:rPr>
        <w:instrText>ほ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/>
          <w:color w:val="000000"/>
          <w:highlight w:val="none"/>
        </w:rPr>
        <w:instrText>),</w:instrText>
      </w:r>
      <w:r>
        <w:rPr>
          <w:rFonts w:hint="eastAsia"/>
          <w:color w:val="000000"/>
          <w:highlight w:val="none"/>
        </w:rPr>
        <w:instrText>情報</w:instrText>
      </w:r>
      <w:r>
        <w:rPr>
          <w:rFonts w:hint="eastAsia"/>
          <w:color w:val="000000"/>
          <w:highlight w:val="none"/>
        </w:rPr>
        <w:instrText>)</w:instrText>
      </w:r>
      <w:r>
        <w:rPr>
          <w:rFonts w:hint="eastAsia"/>
          <w:color w:val="000000"/>
          <w:highlight w:val="none"/>
        </w:rPr>
        <w:fldChar w:fldCharType="end"/>
      </w:r>
      <w:r>
        <w:rPr>
          <w:rFonts w:hint="eastAsia"/>
          <w:color w:val="000000"/>
          <w:highlight w:val="none"/>
        </w:rPr>
        <w:t>を</w:t>
      </w:r>
      <w:r>
        <w:rPr>
          <w:rFonts w:hint="eastAsia"/>
          <w:color w:val="000000"/>
          <w:highlight w:val="none"/>
        </w:rPr>
        <w:fldChar w:fldCharType="begin"/>
      </w:r>
      <w:r>
        <w:rPr>
          <w:rFonts w:hint="eastAsia"/>
          <w:color w:val="000000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ゅ</w:instrText>
      </w:r>
      <w:r>
        <w:rPr>
          <w:rFonts w:hint="eastAsia" w:ascii="ＭＳ 明朝" w:hAnsi="ＭＳ 明朝" w:eastAsia="ＭＳ 明朝"/>
          <w:color w:val="000000"/>
          <w:sz w:val="12"/>
        </w:rPr>
        <w:instrText>と</w:instrText>
      </w:r>
      <w:r>
        <w:rPr>
          <w:rFonts w:hint="eastAsia" w:ascii="ＭＳ 明朝" w:hAnsi="ＭＳ 明朝" w:eastAsia="ＭＳ 明朝"/>
          <w:color w:val="000000"/>
          <w:sz w:val="12"/>
        </w:rPr>
        <w:instrText>く</w:instrText>
      </w:r>
      <w:r>
        <w:rPr>
          <w:rFonts w:hint="eastAsia"/>
          <w:color w:val="000000"/>
          <w:highlight w:val="none"/>
        </w:rPr>
        <w:instrText>),</w:instrText>
      </w:r>
      <w:r>
        <w:rPr>
          <w:rFonts w:hint="eastAsia"/>
          <w:color w:val="000000"/>
          <w:highlight w:val="none"/>
        </w:rPr>
        <w:instrText>取得</w:instrText>
      </w:r>
      <w:r>
        <w:rPr>
          <w:rFonts w:hint="eastAsia"/>
          <w:color w:val="000000"/>
          <w:highlight w:val="none"/>
        </w:rPr>
        <w:instrText>)</w:instrText>
      </w:r>
      <w:r>
        <w:rPr>
          <w:rFonts w:hint="eastAsia"/>
          <w:color w:val="000000"/>
          <w:highlight w:val="none"/>
        </w:rPr>
        <w:fldChar w:fldCharType="end"/>
      </w:r>
      <w:r>
        <w:rPr>
          <w:rFonts w:hint="eastAsia"/>
          <w:color w:val="000000"/>
          <w:highlight w:val="none"/>
        </w:rPr>
        <w:t>し、</w:t>
      </w:r>
      <w:r>
        <w:rPr>
          <w:rFonts w:hint="eastAsia"/>
          <w:color w:val="000000"/>
          <w:highlight w:val="none"/>
        </w:rPr>
        <w:fldChar w:fldCharType="begin"/>
      </w:r>
      <w:r>
        <w:rPr>
          <w:rFonts w:hint="eastAsia"/>
          <w:color w:val="000000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お</w:instrText>
      </w:r>
      <w:r>
        <w:rPr>
          <w:rFonts w:hint="eastAsia" w:ascii="ＭＳ 明朝" w:hAnsi="ＭＳ 明朝" w:eastAsia="ＭＳ 明朝"/>
          <w:color w:val="000000"/>
          <w:sz w:val="12"/>
        </w:rPr>
        <w:instrText>よ</w:instrText>
      </w:r>
      <w:r>
        <w:rPr>
          <w:rFonts w:hint="eastAsia"/>
          <w:color w:val="000000"/>
          <w:highlight w:val="none"/>
        </w:rPr>
        <w:instrText>),</w:instrText>
      </w:r>
      <w:r>
        <w:rPr>
          <w:rFonts w:hint="eastAsia"/>
          <w:color w:val="000000"/>
          <w:highlight w:val="none"/>
        </w:rPr>
        <w:instrText>及</w:instrText>
      </w:r>
      <w:r>
        <w:rPr>
          <w:rFonts w:hint="eastAsia"/>
          <w:color w:val="000000"/>
          <w:highlight w:val="none"/>
        </w:rPr>
        <w:instrText>)</w:instrText>
      </w:r>
      <w:r>
        <w:rPr>
          <w:rFonts w:hint="eastAsia"/>
          <w:color w:val="000000"/>
          <w:highlight w:val="none"/>
        </w:rPr>
        <w:fldChar w:fldCharType="end"/>
      </w:r>
      <w:r>
        <w:rPr>
          <w:rFonts w:hint="eastAsia"/>
          <w:color w:val="000000"/>
          <w:highlight w:val="none"/>
        </w:rPr>
        <w:t>び</w:t>
      </w:r>
      <w:r>
        <w:rPr>
          <w:rFonts w:hint="eastAsia"/>
          <w:color w:val="000000"/>
          <w:highlight w:val="none"/>
        </w:rPr>
        <w:fldChar w:fldCharType="begin"/>
      </w:r>
      <w:r>
        <w:rPr>
          <w:rFonts w:hint="eastAsia"/>
          <w:color w:val="000000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り</w:instrText>
      </w:r>
      <w:r>
        <w:rPr>
          <w:rFonts w:hint="eastAsia" w:ascii="ＭＳ 明朝" w:hAnsi="ＭＳ 明朝" w:eastAsia="ＭＳ 明朝"/>
          <w:color w:val="000000"/>
          <w:sz w:val="12"/>
        </w:rPr>
        <w:instrText>よ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/>
          <w:color w:val="000000"/>
          <w:highlight w:val="none"/>
        </w:rPr>
        <w:instrText>),</w:instrText>
      </w:r>
      <w:r>
        <w:rPr>
          <w:rFonts w:hint="eastAsia"/>
          <w:color w:val="000000"/>
          <w:highlight w:val="none"/>
        </w:rPr>
        <w:instrText>利用</w:instrText>
      </w:r>
      <w:r>
        <w:rPr>
          <w:rFonts w:hint="eastAsia"/>
          <w:color w:val="000000"/>
          <w:highlight w:val="none"/>
        </w:rPr>
        <w:instrText>)</w:instrText>
      </w:r>
      <w:r>
        <w:rPr>
          <w:rFonts w:hint="eastAsia"/>
          <w:color w:val="000000"/>
          <w:highlight w:val="none"/>
        </w:rPr>
        <w:fldChar w:fldCharType="end"/>
      </w:r>
      <w:r>
        <w:rPr>
          <w:rFonts w:hint="eastAsia"/>
          <w:color w:val="000000"/>
          <w:highlight w:val="none"/>
        </w:rPr>
        <w:t>し、</w:t>
      </w:r>
      <w:r>
        <w:rPr>
          <w:rFonts w:hint="eastAsia"/>
          <w:color w:val="000000"/>
          <w:highlight w:val="none"/>
        </w:rPr>
        <w:fldChar w:fldCharType="begin"/>
      </w:r>
      <w:r>
        <w:rPr>
          <w:rFonts w:hint="eastAsia"/>
          <w:color w:val="000000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な</w:instrText>
      </w:r>
      <w:r>
        <w:rPr>
          <w:rFonts w:hint="eastAsia" w:ascii="ＭＳ 明朝" w:hAnsi="ＭＳ 明朝" w:eastAsia="ＭＳ 明朝"/>
          <w:color w:val="000000"/>
          <w:sz w:val="12"/>
        </w:rPr>
        <w:instrText>ら</w:instrText>
      </w:r>
      <w:r>
        <w:rPr>
          <w:rFonts w:hint="eastAsia"/>
          <w:color w:val="000000"/>
          <w:highlight w:val="none"/>
        </w:rPr>
        <w:instrText>),</w:instrText>
      </w:r>
      <w:r>
        <w:rPr>
          <w:rFonts w:hint="eastAsia"/>
          <w:color w:val="000000"/>
          <w:highlight w:val="none"/>
        </w:rPr>
        <w:instrText>並</w:instrText>
      </w:r>
      <w:r>
        <w:rPr>
          <w:rFonts w:hint="eastAsia"/>
          <w:color w:val="000000"/>
          <w:highlight w:val="none"/>
        </w:rPr>
        <w:instrText>)</w:instrText>
      </w:r>
      <w:r>
        <w:rPr>
          <w:rFonts w:hint="eastAsia"/>
          <w:color w:val="000000"/>
          <w:highlight w:val="none"/>
        </w:rPr>
        <w:fldChar w:fldCharType="end"/>
      </w:r>
      <w:r>
        <w:rPr>
          <w:rFonts w:hint="eastAsia"/>
          <w:color w:val="000000"/>
          <w:highlight w:val="none"/>
        </w:rPr>
        <w:t>びに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い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意思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そ</w:instrText>
      </w:r>
      <w:r>
        <w:rPr>
          <w:rFonts w:hint="eastAsia" w:ascii="ＭＳ 明朝" w:hAnsi="ＭＳ 明朝" w:eastAsia="ＭＳ 明朝"/>
          <w:color w:val="000000"/>
          <w:sz w:val="12"/>
        </w:rPr>
        <w:instrText>つ</w:instrText>
      </w:r>
      <w:r>
        <w:rPr>
          <w:rFonts w:hint="eastAsia" w:ascii="ＭＳ 明朝" w:hAnsi="ＭＳ 明朝" w:eastAsia="ＭＳ 明朝"/>
          <w:color w:val="000000"/>
          <w:sz w:val="12"/>
        </w:rPr>
        <w:instrText>う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疎通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を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は</w:instrText>
      </w:r>
      <w:r>
        <w:rPr>
          <w:rFonts w:hint="eastAsia" w:ascii="ＭＳ 明朝" w:hAnsi="ＭＳ 明朝" w:eastAsia="ＭＳ 明朝"/>
          <w:color w:val="000000"/>
          <w:sz w:val="12"/>
        </w:rPr>
        <w:instrText>か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図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るための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>EQ \* jc2 \* hps12 \o\ad(\s\up 11(</w:instrText>
      </w:r>
      <w:r>
        <w:rPr>
          <w:rFonts w:hint="eastAsia" w:ascii="ＭＳ 明朝" w:hAnsi="ＭＳ 明朝" w:eastAsia="ＭＳ 明朝"/>
          <w:color w:val="000000"/>
          <w:sz w:val="12"/>
        </w:rPr>
        <w:instrText>し</w:instrText>
      </w:r>
      <w:r>
        <w:rPr>
          <w:rFonts w:hint="eastAsia" w:ascii="ＭＳ 明朝" w:hAnsi="ＭＳ 明朝" w:eastAsia="ＭＳ 明朝"/>
          <w:color w:val="000000"/>
          <w:sz w:val="12"/>
        </w:rPr>
        <w:instrText>ゅ</w:instrText>
      </w:r>
      <w:r>
        <w:rPr>
          <w:rFonts w:hint="eastAsia" w:ascii="ＭＳ 明朝" w:hAnsi="ＭＳ 明朝" w:eastAsia="ＭＳ 明朝"/>
          <w:color w:val="000000"/>
          <w:sz w:val="12"/>
        </w:rPr>
        <w:instrText>だ</w:instrText>
      </w:r>
      <w:r>
        <w:rPr>
          <w:rFonts w:hint="eastAsia" w:ascii="ＭＳ 明朝" w:hAnsi="ＭＳ 明朝" w:eastAsia="ＭＳ 明朝"/>
          <w:color w:val="000000"/>
          <w:sz w:val="12"/>
        </w:rPr>
        <w:instrText>ん</w:instrText>
      </w:r>
      <w:r>
        <w:rPr>
          <w:rFonts w:hint="eastAsia"/>
          <w:color w:val="000000"/>
        </w:rPr>
        <w:instrText>),</w:instrText>
      </w:r>
      <w:r>
        <w:rPr>
          <w:rFonts w:hint="eastAsia"/>
          <w:color w:val="000000"/>
        </w:rPr>
        <w:instrText>手段</w:instrText>
      </w:r>
      <w:r>
        <w:rPr>
          <w:rFonts w:hint="eastAsia"/>
          <w:color w:val="000000"/>
        </w:rPr>
        <w:instrText>)</w:instrTex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をいう。</w:t>
      </w:r>
    </w:p>
    <w:p>
      <w:pPr>
        <w:pStyle w:val="0"/>
        <w:overflowPunct w:val="0"/>
        <w:autoSpaceDE w:val="0"/>
        <w:autoSpaceDN w:val="0"/>
        <w:ind w:left="486" w:hanging="486" w:hangingChars="200"/>
        <w:rPr>
          <w:rFonts w:hint="default"/>
        </w:rPr>
      </w:pPr>
      <w:r>
        <w:rPr>
          <w:rFonts w:hint="eastAsia"/>
        </w:rPr>
        <w:t>　⑶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市民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市内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居住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又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/>
        </w:rPr>
        <w:instrText>),</w:instrText>
      </w:r>
      <w:r>
        <w:rPr>
          <w:rFonts w:hint="eastAsia"/>
        </w:rPr>
        <w:instrText>勤務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/>
        </w:rPr>
        <w:instrText>),</w:instrText>
      </w:r>
      <w:r>
        <w:rPr>
          <w:rFonts w:hint="eastAsia"/>
        </w:rPr>
        <w:instrText>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しくは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通学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/>
        </w:rPr>
        <w:instrText>),</w:instrText>
      </w:r>
      <w:r>
        <w:rPr>
          <w:rFonts w:hint="eastAsia"/>
        </w:rPr>
        <w:instrText>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をいう。</w:t>
      </w:r>
    </w:p>
    <w:p>
      <w:pPr>
        <w:pStyle w:val="0"/>
        <w:overflowPunct w:val="0"/>
        <w:autoSpaceDE w:val="0"/>
        <w:autoSpaceDN w:val="0"/>
        <w:ind w:left="486" w:hanging="486" w:hangingChars="200"/>
        <w:rPr>
          <w:rFonts w:hint="default"/>
        </w:rPr>
      </w:pPr>
      <w:r>
        <w:rPr>
          <w:rFonts w:hint="eastAsia"/>
        </w:rPr>
        <w:t>　⑷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事業者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市内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において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事業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活動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う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個人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又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法人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その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団体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をいう。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基本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理念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３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普及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/>
        </w:rPr>
        <w:instrText>),</w:instrText>
      </w:r>
      <w:r>
        <w:rPr>
          <w:rFonts w:hint="eastAsia"/>
        </w:rPr>
        <w:instrText>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び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特性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応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じた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多様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促進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/>
        </w:rPr>
        <w:instrText>),</w:instrText>
      </w:r>
      <w:r>
        <w:rPr>
          <w:rFonts w:hint="eastAsia"/>
        </w:rPr>
        <w:instrText>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市民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/>
        </w:rPr>
        <w:instrText>),</w:instrText>
      </w:r>
      <w:r>
        <w:rPr>
          <w:rFonts w:hint="eastAsia"/>
        </w:rPr>
        <w:instrText>有無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によって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分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け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へ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隔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てられることなく、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相互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人格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と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個性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尊重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合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うことが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重要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であるとの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認識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われなければならない。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普及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highlight w:val="none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/>
        </w:rPr>
        <w:instrText>),</w:instrText>
      </w:r>
      <w:r>
        <w:rPr>
          <w:rFonts w:hint="eastAsia"/>
        </w:rPr>
        <w:instrText>独自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体系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ゆ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有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ぶ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文化的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所産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であるという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認識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われなければならない。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特性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応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じた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多様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促進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障害者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特性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応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じた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多様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選択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機会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/>
        </w:rPr>
        <w:instrText>),</w:instrText>
      </w:r>
      <w:r>
        <w:rPr>
          <w:rFonts w:hint="eastAsia"/>
        </w:rPr>
        <w:instrText>確保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されることを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基本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として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われなければならない。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  <w:highlight w:val="yellow"/>
        </w:rPr>
      </w:pPr>
      <w:r>
        <w:rPr>
          <w:rFonts w:hint="eastAsia"/>
          <w:highlight w:val="none"/>
        </w:rPr>
        <w:t>　（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市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の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責務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）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４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市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ぜ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前条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基本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理念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以下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基本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理念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」という。）にのっとり、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普及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/>
        </w:rPr>
        <w:instrText>),</w:instrText>
      </w:r>
      <w:r>
        <w:rPr>
          <w:rFonts w:hint="eastAsia"/>
        </w:rPr>
        <w:instrText>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び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特性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応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じた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多様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促進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関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施策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推進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するものとする。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市民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/>
        </w:rPr>
        <w:instrText>),</w:instrText>
      </w:r>
      <w:r>
        <w:rPr>
          <w:rFonts w:hint="eastAsia"/>
        </w:rPr>
        <w:instrText>役割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５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市民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基本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理念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対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理解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市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推進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施策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協力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するよう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努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めるものとする。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事業者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/>
        </w:rPr>
        <w:instrText>),</w:instrText>
      </w:r>
      <w:r>
        <w:rPr>
          <w:rFonts w:hint="eastAsia"/>
        </w:rPr>
        <w:instrText>役割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６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事業者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基本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理念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対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理解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市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推進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施策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協力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するよう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努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めるものとする。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事業者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事業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活動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うに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/>
        </w:rPr>
        <w:instrText>),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たり、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障害者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特性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応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じた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多様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するための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合理的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/>
        </w:rPr>
        <w:instrText>),</w:instrText>
      </w:r>
      <w:r>
        <w:rPr>
          <w:rFonts w:hint="eastAsia"/>
        </w:rPr>
        <w:instrText>配慮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うものとする。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施策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推進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等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７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市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</w:rPr>
        <w:instrText>),</w:instrText>
      </w:r>
      <w:r>
        <w:rPr>
          <w:rFonts w:hint="eastAsia"/>
        </w:rPr>
        <w:instrText>手話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</w:rPr>
        <w:instrText>),</w:instrText>
      </w:r>
      <w:r>
        <w:rPr>
          <w:rFonts w:hint="eastAsia"/>
        </w:rPr>
        <w:instrText>言語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普及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/>
        </w:rPr>
        <w:instrText>),</w:instrText>
      </w:r>
      <w:r>
        <w:rPr>
          <w:rFonts w:hint="eastAsia"/>
        </w:rPr>
        <w:instrText>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び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障害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特性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応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じた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多様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意思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手段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利用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促進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するため、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/>
        </w:rPr>
        <w:instrText>),</w:instrText>
      </w:r>
      <w:r>
        <w:rPr>
          <w:rFonts w:hint="eastAsia"/>
        </w:rPr>
        <w:instrText>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げる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施策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総合的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推進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するものとする。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　⑴　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手話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が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言語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であることの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普及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に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関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する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施策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</w:p>
    <w:p>
      <w:pPr>
        <w:pStyle w:val="0"/>
        <w:overflowPunct w:val="0"/>
        <w:autoSpaceDE w:val="0"/>
        <w:autoSpaceDN w:val="0"/>
        <w:ind w:leftChars="0" w:hanging="486" w:hangingChars="200"/>
        <w:rPr>
          <w:rFonts w:hint="default"/>
          <w:highlight w:val="none"/>
        </w:rPr>
      </w:pPr>
      <w:r>
        <w:rPr>
          <w:rFonts w:hint="eastAsia"/>
          <w:highlight w:val="none"/>
        </w:rPr>
        <w:t>　⑵　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の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特性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応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じた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多様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な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意思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疎通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手段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対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する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理解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の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促進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関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する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施策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</w:p>
    <w:p>
      <w:pPr>
        <w:pStyle w:val="0"/>
        <w:overflowPunct w:val="0"/>
        <w:autoSpaceDE w:val="0"/>
        <w:autoSpaceDN w:val="0"/>
        <w:ind w:leftChars="0" w:hanging="486" w:hangingChars="200"/>
        <w:rPr>
          <w:rFonts w:hint="default"/>
          <w:highlight w:val="yellow"/>
        </w:rPr>
      </w:pPr>
      <w:r>
        <w:rPr>
          <w:rFonts w:hint="eastAsia"/>
          <w:highlight w:val="none"/>
        </w:rPr>
        <w:t>　⑶　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障害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の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特性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応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じた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多様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な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意思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疎通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手段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を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利用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しやすい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環境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の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び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整備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に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関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  <w:r>
        <w:rPr>
          <w:rFonts w:hint="eastAsia" w:ascii="ＭＳ 明朝" w:hAnsi="ＭＳ 明朝" w:eastAsia="ＭＳ 明朝"/>
        </w:rPr>
        <w:t>する</w:t>
      </w:r>
      <w:r>
        <w:rPr>
          <w:rFonts w:hint="eastAsia" w:ascii="ＭＳ 明朝" w:hAnsi="ＭＳ 明朝" w:eastAsia="ＭＳ 明朝"/>
        </w:rPr>
        <w:fldChar w:fldCharType="begin"/>
      </w:r>
      <w:r>
        <w:rPr>
          <w:rFonts w:hint="eastAsia" w:ascii="ＭＳ 明朝" w:hAnsi="ＭＳ 明朝" w:eastAsia="ＭＳ 明朝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</w:rPr>
        <w:instrText>),</w:instrText>
      </w:r>
      <w:r>
        <w:rPr>
          <w:rFonts w:hint="eastAsia" w:ascii="ＭＳ 明朝" w:hAnsi="ＭＳ 明朝" w:eastAsia="ＭＳ 明朝"/>
        </w:rPr>
        <w:instrText>施策</w:instrText>
      </w:r>
      <w:r>
        <w:rPr>
          <w:rFonts w:hint="eastAsia" w:ascii="ＭＳ 明朝" w:hAnsi="ＭＳ 明朝" w:eastAsia="ＭＳ 明朝"/>
        </w:rPr>
        <w:instrText>)</w:instrText>
      </w:r>
      <w:r>
        <w:rPr>
          <w:rFonts w:hint="eastAsia" w:ascii="ＭＳ 明朝" w:hAnsi="ＭＳ 明朝" w:eastAsia="ＭＳ 明朝"/>
        </w:rPr>
        <w:fldChar w:fldCharType="end"/>
      </w:r>
    </w:p>
    <w:p>
      <w:pPr>
        <w:pStyle w:val="0"/>
        <w:overflowPunct w:val="0"/>
        <w:autoSpaceDE w:val="0"/>
        <w:autoSpaceDN w:val="0"/>
        <w:rPr>
          <w:rFonts w:hint="default"/>
          <w:highlight w:val="yellow"/>
        </w:rPr>
      </w:pPr>
      <w:r>
        <w:rPr>
          <w:rFonts w:hint="eastAsia"/>
          <w:highlight w:val="none"/>
        </w:rPr>
        <w:t>　⑷　その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他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市長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が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必要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と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認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める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施策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  <w:highlight w:val="none"/>
        </w:rPr>
        <w:t>２　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市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は、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災害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その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他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非常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 w:ascii="ＭＳ 明朝" w:hAnsi="ＭＳ 明朝" w:eastAsia="ＭＳ 明朝"/>
          <w:highlight w:val="none"/>
        </w:rPr>
        <w:t>の</w:t>
      </w:r>
      <w:r>
        <w:rPr>
          <w:rFonts w:hint="eastAsia" w:ascii="ＭＳ 明朝" w:hAnsi="ＭＳ 明朝" w:eastAsia="ＭＳ 明朝"/>
          <w:highlight w:val="none"/>
        </w:rPr>
        <w:fldChar w:fldCharType="begin"/>
      </w:r>
      <w:r>
        <w:rPr>
          <w:rFonts w:hint="eastAsia" w:ascii="ＭＳ 明朝" w:hAnsi="ＭＳ 明朝" w:eastAsia="ＭＳ 明朝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highlight w:val="none"/>
        </w:rPr>
        <w:instrText>),</w:instrText>
      </w:r>
      <w:r>
        <w:rPr>
          <w:rFonts w:hint="eastAsia" w:ascii="ＭＳ 明朝" w:hAnsi="ＭＳ 明朝" w:eastAsia="ＭＳ 明朝"/>
          <w:highlight w:val="none"/>
        </w:rPr>
        <w:instrText>事態</w:instrText>
      </w:r>
      <w:r>
        <w:rPr>
          <w:rFonts w:hint="eastAsia" w:ascii="ＭＳ 明朝" w:hAnsi="ＭＳ 明朝" w:eastAsia="ＭＳ 明朝"/>
          <w:highlight w:val="none"/>
        </w:rPr>
        <w:instrText>)</w:instrText>
      </w:r>
      <w:r>
        <w:rPr>
          <w:rFonts w:hint="eastAsia" w:ascii="ＭＳ 明朝" w:hAnsi="ＭＳ 明朝" w:eastAsia="ＭＳ 明朝"/>
          <w:highlight w:val="none"/>
        </w:rPr>
        <w:fldChar w:fldCharType="end"/>
      </w:r>
      <w:r>
        <w:rPr>
          <w:rFonts w:hint="eastAsia"/>
          <w:highlight w:val="none"/>
        </w:rPr>
        <w:t>において、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障害者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に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対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し、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情報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の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取得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及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び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利用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並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>びに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  <w:highlight w:val="none"/>
        </w:rPr>
        <w:instrText>),</w:instrText>
      </w:r>
      <w:r>
        <w:rPr>
          <w:rFonts w:hint="eastAsia"/>
          <w:highlight w:val="none"/>
        </w:rPr>
        <w:instrText>意思</w:instrText>
      </w:r>
      <w:r>
        <w:rPr>
          <w:rFonts w:hint="eastAsia"/>
          <w:highlight w:val="none"/>
        </w:rPr>
        <w:instrText>)</w:instrText>
      </w:r>
      <w:r>
        <w:rPr>
          <w:rFonts w:hint="eastAsia"/>
          <w:highlight w:val="none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疎通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支援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必要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/>
        </w:rPr>
        <w:instrText>),</w:instrText>
      </w:r>
      <w:r>
        <w:rPr>
          <w:rFonts w:hint="eastAsia"/>
        </w:rPr>
        <w:instrText>措置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講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ずるよう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努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めるものとする。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t>　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意見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/>
        </w:rPr>
        <w:instrText>),</w:instrText>
      </w:r>
      <w:r>
        <w:rPr>
          <w:rFonts w:hint="eastAsia"/>
        </w:rPr>
        <w:instrText>聴取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  <w:b w:val="1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８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/>
        </w:rPr>
        <w:instrText>),</w:instrText>
      </w:r>
      <w:r>
        <w:rPr>
          <w:rFonts w:hint="eastAsia"/>
        </w:rPr>
        <w:instrText>市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ぜ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前条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１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/>
        </w:rPr>
        <w:instrText>),</w:instrText>
      </w:r>
      <w:r>
        <w:rPr>
          <w:rFonts w:hint="eastAsia"/>
        </w:rPr>
        <w:instrText>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げる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施策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推進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/>
        </w:rPr>
        <w:instrText>),</w:instrText>
      </w:r>
      <w:r>
        <w:rPr>
          <w:rFonts w:hint="eastAsia"/>
        </w:rPr>
        <w:instrText>及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び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同条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規定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/>
        </w:rPr>
        <w:instrText>),</w:instrText>
      </w:r>
      <w:r>
        <w:rPr>
          <w:rFonts w:hint="eastAsia"/>
        </w:rPr>
        <w:instrText>措置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講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ずるため、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必要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があると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/>
        </w:rPr>
        <w:instrText>),</w:instrText>
      </w:r>
      <w:r>
        <w:rPr>
          <w:rFonts w:hint="eastAsia"/>
        </w:rPr>
        <w:instrText>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めるときは、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障害者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その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/>
        </w:rPr>
        <w:instrText>),</w:instrText>
      </w:r>
      <w:r>
        <w:rPr>
          <w:rFonts w:hint="eastAsia"/>
        </w:rPr>
        <w:instrText>他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関係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/>
        </w:rPr>
        <w:instrText>),</w:instrText>
      </w:r>
      <w:r>
        <w:rPr>
          <w:rFonts w:hint="eastAsia"/>
        </w:rPr>
        <w:instrText>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意見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を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/>
        </w:rPr>
        <w:instrText>),</w:instrText>
      </w:r>
      <w:r>
        <w:rPr>
          <w:rFonts w:hint="eastAsia"/>
        </w:rPr>
        <w:instrText>聴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くものとする。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t>　（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委任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第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９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条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この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条例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施行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に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/>
        </w:rPr>
        <w:instrText>),</w:instrText>
      </w:r>
      <w:r>
        <w:rPr>
          <w:rFonts w:hint="eastAsia"/>
        </w:rPr>
        <w:instrText>関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し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必要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な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事項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市長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が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/>
        </w:rPr>
        <w:instrText>),</w:instrText>
      </w:r>
      <w:r>
        <w:rPr>
          <w:rFonts w:hint="eastAsia"/>
        </w:rPr>
        <w:instrText>定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める。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/>
        </w:rPr>
        <w:instrText>),</w:instrText>
      </w:r>
      <w:r>
        <w:rPr>
          <w:rFonts w:hint="eastAsia"/>
        </w:rPr>
        <w:instrText>附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則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ind w:firstLine="243" w:firstLineChars="100"/>
        <w:rPr>
          <w:rFonts w:hint="default"/>
        </w:rPr>
      </w:pPr>
      <w:r>
        <w:rPr>
          <w:rFonts w:hint="eastAsia"/>
        </w:rPr>
        <w:t>この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/>
        </w:rPr>
        <w:instrText>),</w:instrText>
      </w:r>
      <w:r>
        <w:rPr>
          <w:rFonts w:hint="eastAsia"/>
        </w:rPr>
        <w:instrText>条例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は、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/>
        </w:rPr>
        <w:instrText>),</w:instrText>
      </w:r>
      <w:r>
        <w:rPr>
          <w:rFonts w:hint="eastAsia"/>
        </w:rPr>
        <w:instrText>公布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の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/>
        </w:rPr>
        <w:instrText>),</w:instrText>
      </w:r>
      <w:r>
        <w:rPr>
          <w:rFonts w:hint="eastAsia"/>
        </w:rPr>
        <w:instrText>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から</w:t>
      </w:r>
      <w:bookmarkStart w:id="0" w:name="_GoBack"/>
      <w:bookmarkEnd w:id="0"/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/>
        </w:rPr>
        <w:instrText>),</w:instrText>
      </w:r>
      <w:r>
        <w:rPr>
          <w:rFonts w:hint="eastAsia"/>
        </w:rPr>
        <w:instrText>施行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する。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overflowPunct w:val="0"/>
        <w:autoSpaceDE w:val="0"/>
        <w:autoSpaceDN w:val="0"/>
        <w:ind w:left="243" w:hanging="243" w:hangingChars="100"/>
        <w:rPr>
          <w:rFonts w:hint="default"/>
        </w:rPr>
      </w:pPr>
      <w:r>
        <w:rPr>
          <w:rFonts w:hint="eastAsia"/>
        </w:rPr>
        <w:t>　　　　　　　　　　　　　　　　　　　　　　</w:t>
      </w:r>
    </w:p>
    <w:sectPr>
      <w:headerReference r:id="rId5" w:type="even"/>
      <w:footerReference r:id="rId6" w:type="even"/>
      <w:footerReference r:id="rId7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 w:ascii="Times New Roman" w:hAnsi="Times New Roman"/>
      </w:rPr>
      <w:tab/>
    </w:r>
    <w:r>
      <w:rPr>
        <w:rFonts w:hint="default" w:ascii="Times New Roman" w:hAnsi="Times New Roman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</w:rPr>
      <w:t>2</w:t>
    </w:r>
    <w:r>
      <w:rPr>
        <w:rFonts w:hint="eastAsia"/>
      </w:rPr>
      <w:fldChar w:fldCharType="end"/>
    </w:r>
    <w:r>
      <w:rPr>
        <w:rFonts w:hint="default" w:ascii="Times New Roman" w:hAnsi="Times New Roman"/>
      </w:rPr>
      <w:t xml:space="preserve"> -</w:t>
    </w:r>
    <w:r>
      <w:rPr>
        <w:rFonts w:hint="default" w:ascii="Times New Roman" w:hAnsi="Times New Roman"/>
      </w:rPr>
      <w:tab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/>
        <w:sz w:val="22"/>
      </w:rPr>
    </w:pPr>
    <w:r>
      <w:rPr>
        <w:rFonts w:hint="default"/>
        <w:sz w:val="22"/>
      </w:rPr>
      <w:tab/>
    </w:r>
    <w:r>
      <w:rPr>
        <w:rFonts w:hint="default" w:ascii="Times New Roman" w:hAnsi="Times New Roman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</w:rPr>
      <w:t>3</w:t>
    </w:r>
    <w:r>
      <w:rPr>
        <w:rFonts w:hint="eastAsia"/>
      </w:rPr>
      <w:fldChar w:fldCharType="end"/>
    </w:r>
    <w:r>
      <w:rPr>
        <w:rFonts w:hint="default" w:ascii="Times New Roman" w:hAnsi="Times New Roman"/>
      </w:rPr>
      <w:t xml:space="preserve"> -</w:t>
    </w:r>
    <w:r>
      <w:rPr>
        <w:rFonts w:hint="default"/>
        <w:sz w:val="22"/>
      </w:rPr>
      <w:tab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oNotTrackMoves/>
  <w:defaultTabStop w:val="840"/>
  <w:evenAndOddHeaders/>
  <w:drawingGridHorizontalSpacing w:val="243"/>
  <w:drawingGridVerticalSpacing w:val="433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小文字＠"/>
    <w:basedOn w:val="0"/>
    <w:next w:val="15"/>
    <w:link w:val="0"/>
    <w:uiPriority w:val="0"/>
  </w:style>
  <w:style w:type="paragraph" w:styleId="16" w:customStyle="1">
    <w:name w:val="スタイル1"/>
    <w:basedOn w:val="0"/>
    <w:next w:val="16"/>
    <w:link w:val="0"/>
    <w:uiPriority w:val="0"/>
    <w:pPr>
      <w:spacing w:line="240" w:lineRule="atLeast"/>
    </w:pPr>
    <w:rPr>
      <w:sz w:val="16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 w:customStyle="1">
    <w:name w:val="第＊条"/>
    <w:basedOn w:val="0"/>
    <w:next w:val="19"/>
    <w:link w:val="0"/>
    <w:uiPriority w:val="0"/>
    <w:pPr>
      <w:wordWrap w:val="0"/>
      <w:overflowPunct w:val="0"/>
      <w:autoSpaceDE w:val="0"/>
      <w:autoSpaceDN w:val="0"/>
      <w:ind w:left="210" w:hanging="210"/>
    </w:pPr>
  </w:style>
  <w:style w:type="paragraph" w:styleId="20" w:customStyle="1">
    <w:name w:val="項"/>
    <w:basedOn w:val="0"/>
    <w:next w:val="20"/>
    <w:link w:val="0"/>
    <w:uiPriority w:val="0"/>
    <w:pPr>
      <w:wordWrap w:val="0"/>
      <w:overflowPunct w:val="0"/>
      <w:autoSpaceDE w:val="0"/>
      <w:autoSpaceDN w:val="0"/>
      <w:ind w:left="210" w:hanging="210"/>
    </w:pPr>
  </w:style>
  <w:style w:type="paragraph" w:styleId="21" w:customStyle="1">
    <w:name w:val="号"/>
    <w:basedOn w:val="20"/>
    <w:next w:val="21"/>
    <w:link w:val="0"/>
    <w:uiPriority w:val="0"/>
    <w:pPr>
      <w:ind w:left="420" w:hanging="420"/>
    </w:pPr>
  </w:style>
  <w:style w:type="paragraph" w:styleId="22">
    <w:name w:val="Note Heading"/>
    <w:basedOn w:val="0"/>
    <w:next w:val="0"/>
    <w:link w:val="0"/>
    <w:uiPriority w:val="0"/>
    <w:pPr>
      <w:jc w:val="center"/>
    </w:pPr>
  </w:style>
  <w:style w:type="paragraph" w:styleId="23">
    <w:name w:val="Body Text Indent"/>
    <w:basedOn w:val="0"/>
    <w:next w:val="23"/>
    <w:link w:val="0"/>
    <w:uiPriority w:val="0"/>
    <w:pPr>
      <w:wordWrap w:val="0"/>
      <w:overflowPunct w:val="0"/>
      <w:autoSpaceDE w:val="0"/>
      <w:autoSpaceDN w:val="0"/>
      <w:ind w:left="218" w:hanging="218" w:hangingChars="95"/>
    </w:pPr>
  </w:style>
  <w:style w:type="paragraph" w:styleId="24">
    <w:name w:val="Body Text Indent 2"/>
    <w:basedOn w:val="0"/>
    <w:next w:val="24"/>
    <w:link w:val="0"/>
    <w:uiPriority w:val="0"/>
    <w:pPr>
      <w:ind w:left="480" w:leftChars="100" w:hanging="240" w:hangingChars="100"/>
    </w:pPr>
  </w:style>
  <w:style w:type="paragraph" w:styleId="25">
    <w:name w:val="Body Text Indent 3"/>
    <w:basedOn w:val="0"/>
    <w:next w:val="25"/>
    <w:link w:val="0"/>
    <w:uiPriority w:val="0"/>
    <w:pPr>
      <w:ind w:left="720" w:leftChars="200" w:hanging="240" w:hangingChars="1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sz w:val="18"/>
    </w:rPr>
  </w:style>
  <w:style w:type="character" w:styleId="28" w:customStyle="1">
    <w:name w:val="cm"/>
    <w:next w:val="28"/>
    <w:link w:val="0"/>
    <w:uiPriority w:val="0"/>
    <w:rPr/>
  </w:style>
  <w:style w:type="character" w:styleId="29">
    <w:name w:val="annotation reference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next w:val="31"/>
    <w:link w:val="30"/>
    <w:uiPriority w:val="0"/>
    <w:rPr>
      <w:rFonts w:ascii="ＭＳ 明朝" w:hAnsi="ＭＳ 明朝"/>
      <w:sz w:val="24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next w:val="33"/>
    <w:link w:val="32"/>
    <w:uiPriority w:val="0"/>
    <w:rPr>
      <w:rFonts w:ascii="ＭＳ 明朝" w:hAnsi="ＭＳ 明朝"/>
      <w:b w:val="1"/>
      <w:sz w:val="24"/>
    </w:rPr>
  </w:style>
  <w:style w:type="paragraph" w:styleId="34">
    <w:name w:val="Revision"/>
    <w:next w:val="34"/>
    <w:link w:val="0"/>
    <w:uiPriority w:val="0"/>
    <w:rPr>
      <w:rFonts w:ascii="ＭＳ 明朝" w:hAnsi="ＭＳ 明朝"/>
      <w:sz w:val="24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2571</TotalTime>
  <Pages>3</Pages>
  <Words>0</Words>
  <Characters>2094</Characters>
  <Application>JUST Note</Application>
  <Lines>93</Lines>
  <Paragraphs>40</Paragraphs>
  <CharactersWithSpaces>2169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2025-01-20T08:33:04Z</cp:lastPrinted>
  <dcterms:created xsi:type="dcterms:W3CDTF">2024-10-25T05:11:00Z</dcterms:created>
  <dcterms:modified xsi:type="dcterms:W3CDTF">2025-01-20T08:33:51Z</dcterms:modified>
  <cp:revision>18</cp:revision>
</cp:coreProperties>
</file>