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page" w:horzAnchor="margin" w:tblpXSpec="center" w:tblpY="5476"/>
        <w:tblW w:w="8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07"/>
        <w:gridCol w:w="6840"/>
      </w:tblGrid>
      <w:tr>
        <w:trPr/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事故発生施設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所在地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施設名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代表者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電　話</w:t>
            </w:r>
          </w:p>
        </w:tc>
      </w:tr>
      <w:tr>
        <w:trPr>
          <w:trHeight w:val="36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事故発生日時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年　　月　　日（　）　　時頃</w:t>
            </w:r>
          </w:p>
        </w:tc>
      </w:tr>
      <w:tr>
        <w:trPr>
          <w:trHeight w:val="39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事故発生場所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9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事故の種別</w:t>
            </w: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512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事故の概要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　概要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　事故の原因</w:t>
            </w: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　施設の対応</w:t>
            </w: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４</w:t>
            </w:r>
            <w:r>
              <w:rPr>
                <w:rFonts w:hint="default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今後について</w:t>
            </w:r>
          </w:p>
          <w:p>
            <w:pPr>
              <w:pStyle w:val="0"/>
              <w:rPr>
                <w:rFonts w:hint="eastAsia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参考事項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  <w:tc>
          <w:tcPr>
            <w:tcW w:w="6840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事故報告書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 xml:space="preserve">                     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</w:t>
      </w:r>
      <w:r>
        <w:rPr>
          <w:rFonts w:hint="eastAsia"/>
        </w:rPr>
        <w:t>　第　　　　　号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 xml:space="preserve">                                             </w:t>
      </w:r>
      <w:r>
        <w:rPr>
          <w:rFonts w:hint="eastAsia"/>
        </w:rPr>
        <w:t>　　　　</w:t>
      </w:r>
      <w:r>
        <w:rPr>
          <w:rFonts w:hint="default"/>
        </w:rPr>
        <w:t xml:space="preserve">   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（宛先）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長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施設名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代表者</w:t>
      </w:r>
      <w:r>
        <w:rPr>
          <w:rFonts w:hint="default"/>
        </w:rPr>
        <w:t xml:space="preserve">  </w:t>
      </w:r>
      <w:r>
        <w:rPr>
          <w:rFonts w:hint="eastAsia"/>
        </w:rPr>
        <w:t>　　　　　　　　</w:t>
      </w:r>
      <w:r>
        <w:rPr>
          <w:rFonts w:hint="default"/>
        </w:rPr>
        <w:t xml:space="preserve">  </w:t>
      </w:r>
      <w:r>
        <w:rPr>
          <w:rFonts w:hint="eastAsia"/>
        </w:rPr>
        <w:t>印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下記のとおり、事故が発生しましたので報告します。</w:t>
      </w:r>
    </w:p>
    <w:p>
      <w:pPr>
        <w:pStyle w:val="0"/>
        <w:ind w:firstLine="630" w:firstLineChars="30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上記報告様式に加え、別紙により、詳細内容等を記載した資料［事故状況の詳細、事故原因、本人の普段の生活状況（病状等）、事故当時の施設の職員体制、事故発生場所の地図、事故当事者やその家族等との話合いの状況等］を添付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80</Words>
  <Characters>459</Characters>
  <Application>JUST Note</Application>
  <Lines>3</Lines>
  <Paragraphs>1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HC28056</dc:creator>
  <cp:lastModifiedBy>HC30066</cp:lastModifiedBy>
  <dcterms:created xsi:type="dcterms:W3CDTF">2019-03-27T05:31:00Z</dcterms:created>
  <dcterms:modified xsi:type="dcterms:W3CDTF">2019-03-27T05:44:06Z</dcterms:modified>
  <cp:revision>1</cp:revision>
</cp:coreProperties>
</file>