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その</w:t>
      </w:r>
      <w:r>
        <w:rPr>
          <w:rFonts w:hint="eastAsia" w:ascii="ＭＳ 明朝" w:hAnsi="ＭＳ 明朝" w:eastAsia="ＭＳ 明朝"/>
          <w:kern w:val="2"/>
          <w:sz w:val="21"/>
        </w:rPr>
        <w:t>3)</w:t>
      </w: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725"/>
        <w:gridCol w:w="976"/>
        <w:gridCol w:w="1276"/>
        <w:gridCol w:w="425"/>
        <w:gridCol w:w="425"/>
        <w:gridCol w:w="61"/>
        <w:gridCol w:w="364"/>
        <w:gridCol w:w="425"/>
        <w:gridCol w:w="426"/>
        <w:gridCol w:w="425"/>
        <w:gridCol w:w="425"/>
        <w:gridCol w:w="122"/>
        <w:gridCol w:w="303"/>
        <w:gridCol w:w="426"/>
        <w:gridCol w:w="425"/>
        <w:gridCol w:w="425"/>
        <w:gridCol w:w="425"/>
        <w:gridCol w:w="426"/>
      </w:tblGrid>
      <w:tr>
        <w:trPr>
          <w:cantSplit/>
          <w:trHeight w:val="780" w:hRule="atLeast"/>
        </w:trPr>
        <w:tc>
          <w:tcPr>
            <w:tcW w:w="850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減免申請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書</w:t>
            </w:r>
          </w:p>
        </w:tc>
      </w:tr>
      <w:tr>
        <w:trPr>
          <w:cantSplit/>
          <w:trHeight w:val="1440" w:hRule="atLeast"/>
        </w:trPr>
        <w:tc>
          <w:tcPr>
            <w:tcW w:w="850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あて先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 w:firstLine="840" w:firstLineChars="4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  <w:p>
            <w:pPr>
              <w:pStyle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</w:rPr>
            </w:pPr>
          </w:p>
        </w:tc>
      </w:tr>
      <w:tr>
        <w:trPr>
          <w:trHeight w:val="618" w:hRule="atLeast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5"/>
                <w:kern w:val="0"/>
                <w:sz w:val="21"/>
                <w:fitText w:val="1575" w:id="1"/>
              </w:rPr>
              <w:t>納税義務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1"/>
                <w:fitText w:val="1575" w:id="1"/>
              </w:rPr>
              <w:t>者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5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618" w:hRule="atLeast"/>
        </w:trPr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</w:rPr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5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18" w:hRule="atLeast"/>
        </w:trPr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個人番号又</w:t>
            </w:r>
          </w:p>
          <w:p>
            <w:pPr>
              <w:pStyle w:val="0"/>
              <w:overflowPunct w:val="0"/>
              <w:autoSpaceDE w:val="0"/>
              <w:autoSpaceDN w:val="0"/>
              <w:ind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は法人番号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360" w:right="102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1564" w:hRule="atLeast"/>
        </w:trPr>
        <w:tc>
          <w:tcPr>
            <w:tcW w:w="850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地方税法第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367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条及び飯能市税条例第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条の規定に基づき、次のとおり固定資産税、都市計画税の減免を申請いたします。</w:t>
            </w:r>
          </w:p>
          <w:p>
            <w:pPr>
              <w:pStyle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年度</w:t>
            </w:r>
          </w:p>
        </w:tc>
        <w:tc>
          <w:tcPr>
            <w:tcW w:w="2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納税通知書番号</w:t>
            </w:r>
          </w:p>
        </w:tc>
        <w:tc>
          <w:tcPr>
            <w:tcW w:w="2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99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05" w:afterLines="0" w:afterAutospacing="0" w:line="420" w:lineRule="exact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減免を受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け</w:t>
            </w: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ようとす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る資産の表示</w:t>
            </w:r>
          </w:p>
        </w:tc>
        <w:tc>
          <w:tcPr>
            <w:tcW w:w="68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（対象地番ごとに面積を記入）</w:t>
            </w:r>
          </w:p>
        </w:tc>
      </w:tr>
      <w:tr>
        <w:trPr>
          <w:cantSplit/>
          <w:trHeight w:val="199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05" w:afterLines="0" w:afterAutospacing="0" w:line="420" w:lineRule="exact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減免を受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け</w:t>
            </w: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ようとす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る理由</w:t>
            </w:r>
          </w:p>
        </w:tc>
        <w:tc>
          <w:tcPr>
            <w:tcW w:w="68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道路後退用地として一般通行の用に供するため</w:t>
            </w:r>
          </w:p>
        </w:tc>
      </w:tr>
      <w:tr>
        <w:trPr>
          <w:cantSplit/>
          <w:trHeight w:val="1573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8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飯能市道路後退用地整備要綱に基づく整備申請書を提出済み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02" w:right="102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年　　月　　日　Ｎｏ．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注意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減免を受けようとする理由を証明する書類を添付してください。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725" w:right="1175" w:bottom="633" w:left="128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428</TotalTime>
  <Pages>2</Pages>
  <Words>6</Words>
  <Characters>1055</Characters>
  <Application>JUST Note</Application>
  <Lines>183</Lines>
  <Paragraphs>55</Paragraphs>
  <CharactersWithSpaces>1118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HC03047</cp:lastModifiedBy>
  <cp:lastPrinted>2022-09-01T00:03:18Z</cp:lastPrinted>
  <dcterms:modified xsi:type="dcterms:W3CDTF">2022-09-01T06:45:46Z</dcterms:modified>
  <cp:revision>5</cp:revision>
</cp:coreProperties>
</file>