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AD" w:rsidRDefault="009432AD">
      <w:r>
        <w:rPr>
          <w:rFonts w:hint="eastAsia"/>
        </w:rPr>
        <w:t>様式第７号</w:t>
      </w:r>
    </w:p>
    <w:p w:rsidR="009432AD" w:rsidRDefault="009432AD">
      <w:pPr>
        <w:jc w:val="center"/>
      </w:pPr>
      <w:r>
        <w:rPr>
          <w:rFonts w:hint="eastAsia"/>
        </w:rPr>
        <w:t>手持機械数の状況</w:t>
      </w:r>
    </w:p>
    <w:p w:rsidR="009432AD" w:rsidRDefault="009432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1933"/>
        <w:gridCol w:w="883"/>
        <w:gridCol w:w="1933"/>
        <w:gridCol w:w="1889"/>
      </w:tblGrid>
      <w:tr w:rsidR="009432AD">
        <w:trPr>
          <w:cantSplit/>
        </w:trPr>
        <w:tc>
          <w:tcPr>
            <w:tcW w:w="1899" w:type="dxa"/>
          </w:tcPr>
          <w:p w:rsidR="009432AD" w:rsidRDefault="009432AD" w:rsidP="0059124E">
            <w:pPr>
              <w:spacing w:beforeLines="50" w:before="219"/>
              <w:ind w:firstLineChars="100" w:firstLine="236"/>
            </w:pPr>
            <w:r>
              <w:rPr>
                <w:rFonts w:hint="eastAsia"/>
              </w:rPr>
              <w:t>機械の名称</w:t>
            </w:r>
          </w:p>
        </w:tc>
        <w:tc>
          <w:tcPr>
            <w:tcW w:w="1980" w:type="dxa"/>
          </w:tcPr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規格・型式</w:t>
            </w:r>
          </w:p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能力・年式</w:t>
            </w:r>
          </w:p>
        </w:tc>
        <w:tc>
          <w:tcPr>
            <w:tcW w:w="900" w:type="dxa"/>
          </w:tcPr>
          <w:p w:rsidR="009432AD" w:rsidRDefault="009432AD" w:rsidP="0059124E">
            <w:pPr>
              <w:spacing w:beforeLines="50" w:before="219" w:afterLines="50" w:after="219"/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980" w:type="dxa"/>
          </w:tcPr>
          <w:p w:rsidR="009432AD" w:rsidRDefault="009432AD" w:rsidP="0059124E">
            <w:pPr>
              <w:spacing w:beforeLines="50" w:before="219"/>
              <w:ind w:firstLineChars="100" w:firstLine="236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943" w:type="dxa"/>
          </w:tcPr>
          <w:p w:rsidR="009432AD" w:rsidRDefault="009432AD" w:rsidP="0059124E">
            <w:pPr>
              <w:spacing w:beforeLines="50" w:before="219"/>
            </w:pPr>
            <w:r>
              <w:rPr>
                <w:rFonts w:hint="eastAsia"/>
              </w:rPr>
              <w:t>現在の利用状況</w:t>
            </w:r>
          </w:p>
        </w:tc>
      </w:tr>
      <w:tr w:rsidR="009432AD">
        <w:trPr>
          <w:cantSplit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  <w:tcBorders>
              <w:top w:val="nil"/>
            </w:tcBorders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  <w:trHeight w:val="705"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  <w:tr w:rsidR="009432AD">
        <w:trPr>
          <w:cantSplit/>
          <w:trHeight w:val="705"/>
        </w:trPr>
        <w:tc>
          <w:tcPr>
            <w:tcW w:w="1899" w:type="dxa"/>
          </w:tcPr>
          <w:p w:rsidR="009432AD" w:rsidRDefault="009432AD"/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900" w:type="dxa"/>
          </w:tcPr>
          <w:p w:rsidR="009432AD" w:rsidRDefault="009432AD"/>
        </w:tc>
        <w:tc>
          <w:tcPr>
            <w:tcW w:w="1980" w:type="dxa"/>
          </w:tcPr>
          <w:p w:rsidR="009432AD" w:rsidRDefault="009432AD"/>
        </w:tc>
        <w:tc>
          <w:tcPr>
            <w:tcW w:w="1943" w:type="dxa"/>
          </w:tcPr>
          <w:p w:rsidR="009432AD" w:rsidRDefault="009432AD"/>
        </w:tc>
      </w:tr>
    </w:tbl>
    <w:p w:rsidR="009432AD" w:rsidRDefault="009432AD">
      <w:r>
        <w:rPr>
          <w:rFonts w:hint="eastAsia"/>
        </w:rPr>
        <w:t>・主に当該工事に使用する予定の手持機械の状況を記入する。</w:t>
      </w:r>
    </w:p>
    <w:p w:rsidR="009432AD" w:rsidRDefault="009432AD">
      <w:bookmarkStart w:id="0" w:name="_GoBack"/>
      <w:bookmarkEnd w:id="0"/>
    </w:p>
    <w:sectPr w:rsidR="009432AD" w:rsidSect="00AB33D0">
      <w:footerReference w:type="default" r:id="rId7"/>
      <w:pgSz w:w="11906" w:h="16838" w:code="9"/>
      <w:pgMar w:top="1985" w:right="1701" w:bottom="1701" w:left="1701" w:header="851" w:footer="851" w:gutter="0"/>
      <w:pgNumType w:fmt="numberInDash" w:start="1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1E" w:rsidRDefault="004A371E">
      <w:r>
        <w:separator/>
      </w:r>
    </w:p>
  </w:endnote>
  <w:endnote w:type="continuationSeparator" w:id="0">
    <w:p w:rsidR="004A371E" w:rsidRDefault="004A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8995"/>
      <w:docPartObj>
        <w:docPartGallery w:val="Page Numbers (Bottom of Page)"/>
        <w:docPartUnique/>
      </w:docPartObj>
    </w:sdtPr>
    <w:sdtEndPr/>
    <w:sdtContent>
      <w:p w:rsidR="009432AD" w:rsidRDefault="00DC6475" w:rsidP="00F55D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211" w:rsidRPr="001E3211">
          <w:rPr>
            <w:noProof/>
            <w:lang w:val="ja-JP"/>
          </w:rPr>
          <w:t>-</w:t>
        </w:r>
        <w:r w:rsidR="001E3211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1E" w:rsidRDefault="004A371E">
      <w:r>
        <w:separator/>
      </w:r>
    </w:p>
  </w:footnote>
  <w:footnote w:type="continuationSeparator" w:id="0">
    <w:p w:rsidR="004A371E" w:rsidRDefault="004A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7789"/>
    <w:multiLevelType w:val="hybridMultilevel"/>
    <w:tmpl w:val="F2205618"/>
    <w:lvl w:ilvl="0" w:tplc="9AAA0180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6E5F0557"/>
    <w:multiLevelType w:val="hybridMultilevel"/>
    <w:tmpl w:val="33F6CBBA"/>
    <w:lvl w:ilvl="0" w:tplc="0ECAC17C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71A23726"/>
    <w:multiLevelType w:val="hybridMultilevel"/>
    <w:tmpl w:val="C51A2B92"/>
    <w:lvl w:ilvl="0" w:tplc="5AF041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8"/>
    <w:rsid w:val="00125A2C"/>
    <w:rsid w:val="00127A03"/>
    <w:rsid w:val="001A30A1"/>
    <w:rsid w:val="001E3211"/>
    <w:rsid w:val="00217C44"/>
    <w:rsid w:val="003352D4"/>
    <w:rsid w:val="0044439B"/>
    <w:rsid w:val="004A371E"/>
    <w:rsid w:val="00516353"/>
    <w:rsid w:val="005734D1"/>
    <w:rsid w:val="00581D45"/>
    <w:rsid w:val="0059124E"/>
    <w:rsid w:val="006639DD"/>
    <w:rsid w:val="006C1017"/>
    <w:rsid w:val="00760E0D"/>
    <w:rsid w:val="007F4F82"/>
    <w:rsid w:val="008A0CD2"/>
    <w:rsid w:val="008D10FE"/>
    <w:rsid w:val="009432AD"/>
    <w:rsid w:val="0099154F"/>
    <w:rsid w:val="00AB33D0"/>
    <w:rsid w:val="00AC2E31"/>
    <w:rsid w:val="00BC59D3"/>
    <w:rsid w:val="00C55E29"/>
    <w:rsid w:val="00C836BE"/>
    <w:rsid w:val="00DC6475"/>
    <w:rsid w:val="00E50D38"/>
    <w:rsid w:val="00E56243"/>
    <w:rsid w:val="00E95B48"/>
    <w:rsid w:val="00F55D86"/>
    <w:rsid w:val="00FE774D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F312F07-976E-4015-8338-BE9F0362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81D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81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55D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低入札価格調査マニュアル(案)</vt:lpstr>
      <vt:lpstr>低入札価格調査マニュアル(案)</vt:lpstr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低入札価格調査マニュアル(案)</dc:title>
  <dc:creator>飯能市役所</dc:creator>
  <cp:lastModifiedBy>HC27008</cp:lastModifiedBy>
  <cp:revision>2</cp:revision>
  <cp:lastPrinted>2005-05-24T05:45:00Z</cp:lastPrinted>
  <dcterms:created xsi:type="dcterms:W3CDTF">2017-04-25T09:55:00Z</dcterms:created>
  <dcterms:modified xsi:type="dcterms:W3CDTF">2017-04-25T09:55:00Z</dcterms:modified>
</cp:coreProperties>
</file>