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⑴　工　事　名　　山手保育所・子育て総合センター照明器具</w:t>
      </w:r>
      <w:r>
        <w:rPr>
          <w:rFonts w:hint="eastAsia" w:ascii="ＭＳ 明朝" w:hAnsi="ＭＳ 明朝"/>
          <w:sz w:val="24"/>
        </w:rPr>
        <w:t>LED</w:t>
      </w:r>
      <w:r>
        <w:rPr>
          <w:rFonts w:hint="eastAsia" w:ascii="ＭＳ 明朝" w:hAnsi="ＭＳ 明朝"/>
          <w:sz w:val="24"/>
        </w:rPr>
        <w:t>化工事</w:t>
      </w:r>
    </w:p>
    <w:p>
      <w:pPr>
        <w:pStyle w:val="0"/>
        <w:ind w:right="-191" w:rightChars="-100" w:firstLine="224"/>
        <w:jc w:val="left"/>
        <w:rPr>
          <w:rFonts w:hint="default"/>
          <w:color w:val="000000"/>
          <w:sz w:val="24"/>
        </w:rPr>
      </w:pPr>
      <w:r>
        <w:rPr>
          <w:rFonts w:hint="eastAsia" w:ascii="ＭＳ 明朝" w:hAnsi="ＭＳ 明朝"/>
          <w:sz w:val="24"/>
        </w:rPr>
        <w:t>⑵　工事の場所　　山手保育所・子育て総合センター地内</w:t>
      </w:r>
      <w:bookmarkStart w:id="0" w:name="_GoBack"/>
      <w:bookmarkEnd w:id="0"/>
    </w:p>
    <w:p>
      <w:pPr>
        <w:pStyle w:val="0"/>
        <w:ind w:firstLine="191" w:firstLineChars="100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令和７年１０月２１日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1</Words>
  <Characters>160</Characters>
  <Application>JUST Note</Application>
  <Lines>30</Lines>
  <Paragraphs>16</Paragraphs>
  <Company>企画部 企画調整課</Company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2023-05-22T00:46:31Z</cp:lastPrinted>
  <dcterms:created xsi:type="dcterms:W3CDTF">2013-05-07T01:37:00Z</dcterms:created>
  <dcterms:modified xsi:type="dcterms:W3CDTF">2025-10-08T05:04:32Z</dcterms:modified>
  <cp:revision>130</cp:revision>
</cp:coreProperties>
</file>