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様式第５号（第６条関係）</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一般競争入札（事後審査型）資格審査申請書</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　　　　年　　月　　日</w:t>
      </w:r>
    </w:p>
    <w:p>
      <w:pPr>
        <w:pStyle w:val="0"/>
        <w:autoSpaceDE w:val="0"/>
        <w:autoSpaceDN w:val="0"/>
        <w:adjustRightInd w:val="0"/>
        <w:jc w:val="left"/>
        <w:rPr>
          <w:rFonts w:hint="default" w:ascii="ＭＳ 明朝" w:hAnsi="ＭＳ 明朝"/>
          <w:kern w:val="0"/>
          <w:sz w:val="20"/>
        </w:rPr>
      </w:pPr>
    </w:p>
    <w:p>
      <w:pPr>
        <w:pStyle w:val="0"/>
        <w:rPr>
          <w:rFonts w:hint="default" w:ascii="ＭＳ 明朝" w:hAnsi="ＭＳ 明朝"/>
          <w:sz w:val="24"/>
        </w:rPr>
      </w:pPr>
      <w:r>
        <w:rPr>
          <w:rFonts w:hint="eastAsia" w:ascii="ＭＳ 明朝" w:hAnsi="ＭＳ 明朝"/>
          <w:sz w:val="24"/>
        </w:rPr>
        <w:t>（宛先）</w:t>
      </w:r>
    </w:p>
    <w:p>
      <w:pPr>
        <w:pStyle w:val="0"/>
        <w:ind w:firstLine="221" w:firstLineChars="100"/>
        <w:rPr>
          <w:rFonts w:hint="default" w:ascii="ＭＳ 明朝" w:hAnsi="ＭＳ 明朝"/>
          <w:sz w:val="24"/>
        </w:rPr>
      </w:pPr>
      <w:r>
        <w:rPr>
          <w:rFonts w:hint="eastAsia" w:ascii="ＭＳ 明朝" w:hAnsi="ＭＳ 明朝"/>
          <w:sz w:val="24"/>
        </w:rPr>
        <w:t>飯能市長　新　井　重　治</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申請者　住　所</w:t>
      </w:r>
    </w:p>
    <w:p>
      <w:pPr>
        <w:pStyle w:val="0"/>
        <w:autoSpaceDE w:val="0"/>
        <w:autoSpaceDN w:val="0"/>
        <w:adjustRightInd w:val="0"/>
        <w:spacing w:line="360" w:lineRule="auto"/>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氏　名</w:t>
      </w: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印</w:t>
      </w:r>
    </w:p>
    <w:p>
      <w:pPr>
        <w:pStyle w:val="0"/>
        <w:autoSpaceDE w:val="0"/>
        <w:autoSpaceDN w:val="0"/>
        <w:adjustRightInd w:val="0"/>
        <w:spacing w:line="360" w:lineRule="auto"/>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ＴＥＬ</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下記の一般競争入札（事後審査型）において、落札候補者となった為、関係書類を添えて、入札参加資格の審査を申請します。</w:t>
      </w: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　なお、飯能市建設工事請負契約に係る一般競争入札実施要領第４条第１項に該当しないこと及び記載事項は事実と相違ないことを誓約します。</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記</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１　入札対象業務</w:t>
      </w:r>
    </w:p>
    <w:p>
      <w:pPr>
        <w:pStyle w:val="0"/>
        <w:autoSpaceDE w:val="0"/>
        <w:autoSpaceDN w:val="0"/>
        <w:adjustRightInd w:val="0"/>
        <w:jc w:val="left"/>
        <w:rPr>
          <w:rFonts w:hint="default" w:ascii="ＭＳ 明朝" w:hAnsi="ＭＳ 明朝"/>
          <w:color w:val="000000"/>
          <w:kern w:val="0"/>
          <w:sz w:val="24"/>
        </w:rPr>
      </w:pPr>
    </w:p>
    <w:p>
      <w:pPr>
        <w:pStyle w:val="0"/>
        <w:ind w:left="2379" w:leftChars="100" w:hanging="2188" w:hangingChars="990"/>
        <w:rPr>
          <w:rFonts w:hint="default" w:ascii="ＭＳ 明朝" w:hAnsi="ＭＳ 明朝"/>
          <w:kern w:val="0"/>
          <w:sz w:val="20"/>
        </w:rPr>
      </w:pPr>
      <w:r>
        <w:rPr>
          <w:rFonts w:hint="eastAsia" w:ascii="ＭＳ 明朝" w:hAnsi="ＭＳ 明朝"/>
          <w:color w:val="000000"/>
          <w:kern w:val="0"/>
          <w:sz w:val="24"/>
        </w:rPr>
        <w:t>（１）業　務　名　　飯能第一小学校・放課後児童クラブ・飯能中央地区行政センター複合施設実施設計業務委託</w:t>
      </w:r>
    </w:p>
    <w:p>
      <w:pPr>
        <w:pStyle w:val="0"/>
        <w:autoSpaceDE w:val="0"/>
        <w:autoSpaceDN w:val="0"/>
        <w:adjustRightInd w:val="0"/>
        <w:ind w:firstLine="663" w:firstLineChars="300"/>
        <w:jc w:val="left"/>
        <w:rPr>
          <w:rFonts w:hint="default" w:ascii="ＭＳ 明朝" w:hAnsi="ＭＳ 明朝"/>
          <w:kern w:val="0"/>
          <w:sz w:val="20"/>
        </w:rPr>
      </w:pPr>
      <w:r>
        <w:rPr>
          <w:rFonts w:hint="eastAsia" w:ascii="ＭＳ 明朝" w:hAnsi="ＭＳ 明朝"/>
          <w:color w:val="000000"/>
          <w:kern w:val="0"/>
          <w:sz w:val="24"/>
        </w:rPr>
        <w:t>　　　　　　</w:t>
      </w:r>
    </w:p>
    <w:p>
      <w:pPr>
        <w:pStyle w:val="0"/>
        <w:autoSpaceDE w:val="0"/>
        <w:autoSpaceDN w:val="0"/>
        <w:adjustRightInd w:val="0"/>
        <w:ind w:left="0" w:leftChars="100" w:firstLine="0" w:firstLineChars="0"/>
        <w:jc w:val="left"/>
        <w:rPr>
          <w:rFonts w:hint="default" w:ascii="ＭＳ 明朝" w:hAnsi="ＭＳ 明朝"/>
          <w:kern w:val="0"/>
          <w:sz w:val="20"/>
        </w:rPr>
      </w:pPr>
      <w:r>
        <w:rPr>
          <w:rFonts w:hint="eastAsia" w:ascii="ＭＳ 明朝" w:hAnsi="ＭＳ 明朝"/>
          <w:color w:val="000000"/>
          <w:kern w:val="0"/>
          <w:sz w:val="24"/>
        </w:rPr>
        <w:t>（２）</w:t>
      </w:r>
      <w:r>
        <w:rPr>
          <w:rFonts w:hint="eastAsia" w:ascii="ＭＳ 明朝" w:hAnsi="ＭＳ 明朝"/>
          <w:color w:val="000000"/>
          <w:spacing w:val="24"/>
          <w:kern w:val="0"/>
          <w:sz w:val="24"/>
          <w:fitText w:val="1105" w:id="1"/>
        </w:rPr>
        <w:t>業務場</w:t>
      </w:r>
      <w:r>
        <w:rPr>
          <w:rFonts w:hint="eastAsia" w:ascii="ＭＳ 明朝" w:hAnsi="ＭＳ 明朝"/>
          <w:color w:val="000000"/>
          <w:spacing w:val="0"/>
          <w:kern w:val="0"/>
          <w:sz w:val="24"/>
          <w:fitText w:val="1105" w:id="1"/>
        </w:rPr>
        <w:t>所</w:t>
      </w:r>
      <w:r>
        <w:rPr>
          <w:rFonts w:hint="eastAsia" w:ascii="ＭＳ 明朝" w:hAnsi="ＭＳ 明朝"/>
          <w:color w:val="000000"/>
          <w:kern w:val="0"/>
          <w:sz w:val="24"/>
        </w:rPr>
        <w:t>　　飯能第一小学校、飯能中央地区行政センター地内</w:t>
      </w:r>
      <w:bookmarkStart w:id="0" w:name="_GoBack"/>
      <w:bookmarkEnd w:id="0"/>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color w:val="000000"/>
          <w:kern w:val="0"/>
          <w:sz w:val="24"/>
        </w:rPr>
      </w:pPr>
      <w:r>
        <w:rPr>
          <w:rFonts w:hint="eastAsia" w:ascii="ＭＳ 明朝" w:hAnsi="ＭＳ 明朝"/>
          <w:color w:val="000000"/>
          <w:kern w:val="0"/>
          <w:sz w:val="24"/>
        </w:rPr>
        <w:t>２　一級建築士事務所登録</w:t>
      </w:r>
    </w:p>
    <w:p>
      <w:pPr>
        <w:pStyle w:val="0"/>
        <w:autoSpaceDE w:val="0"/>
        <w:autoSpaceDN w:val="0"/>
        <w:adjustRightInd w:val="0"/>
        <w:jc w:val="left"/>
        <w:rPr>
          <w:rFonts w:hint="default" w:ascii="ＭＳ 明朝" w:hAnsi="ＭＳ 明朝"/>
          <w:color w:val="000000"/>
          <w:kern w:val="0"/>
          <w:sz w:val="24"/>
        </w:rPr>
      </w:pPr>
    </w:p>
    <w:tbl>
      <w:tblPr>
        <w:tblStyle w:val="26"/>
        <w:tblW w:w="0" w:type="auto"/>
        <w:tblInd w:w="490" w:type="dxa"/>
        <w:tblLayout w:type="fixed"/>
        <w:tblLook w:firstRow="1" w:lastRow="0" w:firstColumn="1" w:lastColumn="0" w:noHBand="0" w:noVBand="1" w:val="04A0"/>
      </w:tblPr>
      <w:tblGrid>
        <w:gridCol w:w="3247"/>
        <w:gridCol w:w="2865"/>
        <w:gridCol w:w="2968"/>
      </w:tblGrid>
      <w:tr>
        <w:trPr/>
        <w:tc>
          <w:tcPr>
            <w:tcW w:w="3247" w:type="dxa"/>
            <w:vAlign w:val="top"/>
          </w:tcPr>
          <w:p>
            <w:pPr>
              <w:pStyle w:val="0"/>
              <w:jc w:val="center"/>
              <w:rPr>
                <w:rFonts w:hint="eastAsia"/>
              </w:rPr>
            </w:pPr>
            <w:r>
              <w:rPr>
                <w:rFonts w:hint="eastAsia"/>
              </w:rPr>
              <w:t>商号又は名称</w:t>
            </w:r>
          </w:p>
        </w:tc>
        <w:tc>
          <w:tcPr>
            <w:tcW w:w="2865" w:type="dxa"/>
            <w:vAlign w:val="top"/>
          </w:tcPr>
          <w:p>
            <w:pPr>
              <w:pStyle w:val="0"/>
              <w:jc w:val="center"/>
              <w:rPr>
                <w:rFonts w:hint="eastAsia"/>
              </w:rPr>
            </w:pPr>
            <w:r>
              <w:rPr>
                <w:rFonts w:hint="eastAsia"/>
              </w:rPr>
              <w:t>登録番号</w:t>
            </w:r>
          </w:p>
        </w:tc>
        <w:tc>
          <w:tcPr>
            <w:tcW w:w="2968" w:type="dxa"/>
            <w:vAlign w:val="top"/>
          </w:tcPr>
          <w:p>
            <w:pPr>
              <w:pStyle w:val="0"/>
              <w:jc w:val="center"/>
              <w:rPr>
                <w:rFonts w:hint="eastAsia"/>
              </w:rPr>
            </w:pPr>
            <w:r>
              <w:rPr>
                <w:rFonts w:hint="eastAsia"/>
              </w:rPr>
              <w:t>登録年月日</w:t>
            </w:r>
          </w:p>
        </w:tc>
      </w:tr>
      <w:tr>
        <w:trPr>
          <w:trHeight w:val="642" w:hRule="atLeast"/>
        </w:trPr>
        <w:tc>
          <w:tcPr>
            <w:tcW w:w="3247" w:type="dxa"/>
            <w:vAlign w:val="top"/>
          </w:tcPr>
          <w:p>
            <w:pPr>
              <w:pStyle w:val="0"/>
              <w:rPr>
                <w:rFonts w:hint="eastAsia"/>
              </w:rPr>
            </w:pPr>
          </w:p>
        </w:tc>
        <w:tc>
          <w:tcPr>
            <w:tcW w:w="2865" w:type="dxa"/>
            <w:vAlign w:val="top"/>
          </w:tcPr>
          <w:p>
            <w:pPr>
              <w:pStyle w:val="0"/>
              <w:rPr>
                <w:rFonts w:hint="eastAsia"/>
              </w:rPr>
            </w:pPr>
          </w:p>
        </w:tc>
        <w:tc>
          <w:tcPr>
            <w:tcW w:w="2968" w:type="dxa"/>
            <w:vAlign w:val="top"/>
          </w:tcPr>
          <w:p>
            <w:pPr>
              <w:pStyle w:val="0"/>
              <w:rPr>
                <w:rFonts w:hint="eastAsia"/>
              </w:rPr>
            </w:pPr>
          </w:p>
        </w:tc>
      </w:tr>
    </w:tbl>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eastAsia" w:ascii="ＭＳ 明朝" w:hAnsi="ＭＳ 明朝"/>
          <w:color w:val="000000"/>
          <w:kern w:val="0"/>
          <w:sz w:val="24"/>
        </w:rPr>
        <w:t>３　建築士法第２４条の６の規定により閲覧に供する書類のうち所属建築士名簿</w:t>
      </w:r>
    </w:p>
    <w:p>
      <w:pPr>
        <w:pStyle w:val="0"/>
        <w:autoSpaceDE w:val="0"/>
        <w:autoSpaceDN w:val="0"/>
        <w:adjustRightInd w:val="0"/>
        <w:jc w:val="left"/>
        <w:rPr>
          <w:rFonts w:hint="default" w:ascii="ＭＳ 明朝" w:hAnsi="ＭＳ 明朝"/>
          <w:color w:val="000000"/>
          <w:kern w:val="0"/>
          <w:sz w:val="24"/>
        </w:rPr>
      </w:pPr>
      <w:r>
        <w:rPr>
          <w:rFonts w:hint="eastAsia" w:ascii="ＭＳ 明朝" w:hAnsi="ＭＳ 明朝"/>
          <w:color w:val="000000"/>
          <w:kern w:val="0"/>
          <w:sz w:val="24"/>
        </w:rPr>
        <w:t>　</w:t>
      </w:r>
    </w:p>
    <w:p>
      <w:pPr>
        <w:pStyle w:val="0"/>
        <w:autoSpaceDE w:val="0"/>
        <w:autoSpaceDN w:val="0"/>
        <w:adjustRightInd w:val="0"/>
        <w:jc w:val="left"/>
        <w:rPr>
          <w:rFonts w:hint="default" w:ascii="ＭＳ 明朝" w:hAnsi="ＭＳ 明朝"/>
          <w:color w:val="000000"/>
          <w:kern w:val="0"/>
          <w:sz w:val="24"/>
        </w:rPr>
      </w:pPr>
      <w:r>
        <w:rPr>
          <w:rFonts w:hint="eastAsia" w:ascii="ＭＳ 明朝" w:hAnsi="ＭＳ 明朝"/>
          <w:color w:val="000000"/>
          <w:kern w:val="0"/>
          <w:sz w:val="24"/>
        </w:rPr>
        <w:t>　　別添のとおり</w:t>
      </w:r>
    </w:p>
    <w:sectPr>
      <w:pgSz w:w="11906" w:h="16838"/>
      <w:pgMar w:top="1134" w:right="1134" w:bottom="1134" w:left="1418" w:header="720" w:footer="720" w:gutter="0"/>
      <w:cols w:space="720"/>
      <w:noEndnote w:val="1"/>
      <w:textDirection w:val="lrTb"/>
      <w:docGrid w:type="linesAndChars" w:linePitch="331"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6"/>
  <w:drawingGridHorizontalSpacing w:val="191"/>
  <w:drawingGridVerticalSpacing w:val="331"/>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color w:val="000000"/>
      <w:kern w:val="0"/>
      <w:sz w:val="24"/>
    </w:rPr>
  </w:style>
  <w:style w:type="paragraph" w:styleId="16">
    <w:name w:val="Body Text Indent"/>
    <w:basedOn w:val="0"/>
    <w:next w:val="16"/>
    <w:link w:val="0"/>
    <w:uiPriority w:val="0"/>
    <w:pPr>
      <w:autoSpaceDE w:val="0"/>
      <w:autoSpaceDN w:val="0"/>
      <w:adjustRightInd w:val="0"/>
      <w:ind w:left="429" w:hanging="429" w:hangingChars="175"/>
      <w:jc w:val="left"/>
    </w:pPr>
    <w:rPr>
      <w:rFonts w:ascii="ＭＳ 明朝" w:hAnsi="ＭＳ 明朝"/>
      <w:color w:val="000000"/>
      <w:kern w:val="0"/>
      <w:sz w:val="24"/>
    </w:rPr>
  </w:style>
  <w:style w:type="paragraph" w:styleId="17">
    <w:name w:val="Body Text Indent 2"/>
    <w:basedOn w:val="0"/>
    <w:next w:val="17"/>
    <w:link w:val="0"/>
    <w:uiPriority w:val="0"/>
    <w:pPr>
      <w:autoSpaceDE w:val="0"/>
      <w:autoSpaceDN w:val="0"/>
      <w:adjustRightInd w:val="0"/>
      <w:ind w:left="659" w:leftChars="345"/>
      <w:jc w:val="left"/>
    </w:pPr>
    <w:rPr>
      <w:rFonts w:ascii="ＭＳ 明朝" w:hAnsi="ＭＳ 明朝"/>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0</Words>
  <Characters>330</Characters>
  <Application>JUST Note</Application>
  <Lines>40</Lines>
  <Paragraphs>22</Paragraphs>
  <Company>企画部 企画調整課</Company>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飯能市告示第　　　号</dc:title>
  <dc:creator>飯能市役所</dc:creator>
  <cp:lastModifiedBy>Administrator</cp:lastModifiedBy>
  <cp:lastPrinted>2024-05-29T04:18:09Z</cp:lastPrinted>
  <dcterms:created xsi:type="dcterms:W3CDTF">2014-03-18T07:50:00Z</dcterms:created>
  <dcterms:modified xsi:type="dcterms:W3CDTF">2024-05-29T04:20:41Z</dcterms:modified>
  <cp:revision>89</cp:revision>
</cp:coreProperties>
</file>